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6DAF" w14:textId="265DF367" w:rsidR="00AD7D09" w:rsidRPr="00743088" w:rsidRDefault="00944D0E" w:rsidP="00E978ED">
      <w:pPr>
        <w:pStyle w:val="Heading1"/>
        <w:ind w:left="0"/>
      </w:pPr>
      <w:bookmarkStart w:id="0" w:name="_GoBack"/>
      <w:bookmarkEnd w:id="0"/>
      <w:r>
        <w:rPr>
          <w:noProof/>
        </w:rPr>
        <mc:AlternateContent>
          <mc:Choice Requires="wps">
            <w:drawing>
              <wp:anchor distT="0" distB="0" distL="114300" distR="114300" simplePos="0" relativeHeight="251657728" behindDoc="1" locked="0" layoutInCell="1" allowOverlap="1" wp14:anchorId="3A431296" wp14:editId="6BE76015">
                <wp:simplePos x="0" y="0"/>
                <wp:positionH relativeFrom="column">
                  <wp:posOffset>-35560</wp:posOffset>
                </wp:positionH>
                <wp:positionV relativeFrom="paragraph">
                  <wp:posOffset>-58420</wp:posOffset>
                </wp:positionV>
                <wp:extent cx="6857365" cy="2477135"/>
                <wp:effectExtent l="9525" t="9525" r="10160" b="889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2477135"/>
                        </a:xfrm>
                        <a:prstGeom prst="rect">
                          <a:avLst/>
                        </a:prstGeom>
                        <a:noFill/>
                        <a:ln w="9525">
                          <a:solidFill>
                            <a:schemeClr val="bg1">
                              <a:lumMod val="8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38A800" id="Rectangle 22" o:spid="_x0000_s1026" style="position:absolute;margin-left:-2.8pt;margin-top:-4.6pt;width:539.95pt;height:19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" filled="f" strokecolor="#d8d8d8 [2732]"/>
            </w:pict>
          </mc:Fallback>
        </mc:AlternateContent>
      </w:r>
      <w:r w:rsidR="002508ED" w:rsidRPr="00743088">
        <w:t xml:space="preserve">SECTION 1. </w:t>
      </w:r>
      <w:r w:rsidR="003E059C">
        <w:t>IDENTIFICATION</w:t>
      </w:r>
    </w:p>
    <w:p w14:paraId="14C7956A" w14:textId="77777777" w:rsidR="00AD7D09" w:rsidRDefault="00AD7D09">
      <w:pPr>
        <w:sectPr w:rsidR="00AD7D09" w:rsidSect="00A36CCC">
          <w:headerReference w:type="default" r:id="rId7"/>
          <w:footerReference w:type="even" r:id="rId8"/>
          <w:footerReference w:type="default" r:id="rId9"/>
          <w:type w:val="continuous"/>
          <w:pgSz w:w="12240" w:h="15840"/>
          <w:pgMar w:top="0" w:right="907" w:bottom="0" w:left="806" w:header="720" w:footer="720" w:gutter="0"/>
          <w:pgNumType w:chapStyle="1"/>
          <w:cols w:space="720"/>
        </w:sectPr>
      </w:pPr>
    </w:p>
    <w:p w14:paraId="47BBB7E2" w14:textId="1FDE43B0" w:rsidR="00D32BAE" w:rsidRDefault="18BB6102" w:rsidP="00D32BAE">
      <w:pPr>
        <w:pStyle w:val="BodyText"/>
        <w:tabs>
          <w:tab w:val="left" w:pos="2160"/>
        </w:tabs>
        <w:rPr>
          <w:b/>
          <w:bCs/>
        </w:rPr>
      </w:pPr>
      <w:r w:rsidRPr="18BB6102">
        <w:rPr>
          <w:b/>
          <w:bCs/>
        </w:rPr>
        <w:t>L'IDENTIFIANT DU PRODUIT:</w:t>
      </w:r>
      <w:r w:rsidR="00A36CCC">
        <w:rPr>
          <w:rFonts w:ascii="Arial" w:hAnsi="Arial" w:cs="Arial"/>
          <w:b/>
          <w:bCs/>
          <w:color w:val="2D2A26"/>
        </w:rPr>
        <w:br/>
      </w:r>
      <w:r w:rsidR="00844D3C">
        <w:rPr>
          <w:rFonts w:ascii="Arial" w:hAnsi="Arial" w:cs="Arial"/>
          <w:color w:val="757679"/>
        </w:rPr>
        <w:t>Pro</w:t>
      </w:r>
      <w:r w:rsidR="00D32BAE">
        <w:rPr>
          <w:rFonts w:ascii="Arial" w:hAnsi="Arial" w:cs="Arial"/>
          <w:color w:val="757679"/>
        </w:rPr>
        <w:t>-Flush</w:t>
      </w:r>
      <w:r w:rsidR="00D32BAE" w:rsidRPr="00387E1F">
        <w:rPr>
          <w:rFonts w:ascii="Arial" w:hAnsi="Arial" w:cs="Arial"/>
          <w:color w:val="757679"/>
        </w:rPr>
        <w:t xml:space="preserve">™ </w:t>
      </w:r>
      <w:r w:rsidR="00B335EE" w:rsidRPr="00B335EE">
        <w:rPr>
          <w:rFonts w:ascii="Arial" w:hAnsi="Arial" w:cs="Arial"/>
          <w:color w:val="757679"/>
        </w:rPr>
        <w:t>Solvant de rinçage HVAC</w:t>
      </w:r>
      <w:r w:rsidR="003E059C">
        <w:rPr>
          <w:rFonts w:ascii="Arial" w:hAnsi="Arial" w:cs="Arial"/>
          <w:color w:val="2D2A26"/>
          <w:spacing w:val="-19"/>
        </w:rPr>
        <w:br/>
      </w:r>
      <w:r w:rsidRPr="18BB6102">
        <w:rPr>
          <w:b/>
          <w:bCs/>
        </w:rPr>
        <w:t>D'AUTRES MOYENS D'IDENTIFICATION:</w:t>
      </w:r>
      <w:r w:rsidR="002508ED" w:rsidRPr="00743088">
        <w:rPr>
          <w:rFonts w:ascii="Arial" w:hAnsi="Arial" w:cs="Arial"/>
          <w:color w:val="2D2A26"/>
        </w:rPr>
        <w:t xml:space="preserve"> </w:t>
      </w:r>
      <w:r w:rsidR="00A36CCC">
        <w:rPr>
          <w:rFonts w:ascii="Arial" w:hAnsi="Arial" w:cs="Arial"/>
          <w:color w:val="2D2A26"/>
        </w:rPr>
        <w:br/>
      </w:r>
      <w:r w:rsidR="00D32BAE">
        <w:rPr>
          <w:rFonts w:ascii="Arial" w:hAnsi="Arial" w:cs="Arial"/>
          <w:color w:val="757679"/>
        </w:rPr>
        <w:t>PF-KIT-EU, PF-16-EU</w:t>
      </w:r>
      <w:r w:rsidR="00D32BAE" w:rsidRPr="18BB6102">
        <w:rPr>
          <w:b/>
          <w:bCs/>
        </w:rPr>
        <w:t xml:space="preserve"> </w:t>
      </w:r>
    </w:p>
    <w:p w14:paraId="078A31AC" w14:textId="77777777" w:rsidR="00AD7D09" w:rsidRPr="00A36CCC" w:rsidRDefault="18BB6102" w:rsidP="00D32BAE">
      <w:pPr>
        <w:pStyle w:val="BodyText"/>
        <w:tabs>
          <w:tab w:val="left" w:pos="2160"/>
        </w:tabs>
        <w:rPr>
          <w:rFonts w:ascii="Arial" w:hAnsi="Arial" w:cs="Arial"/>
          <w:b/>
          <w:bCs/>
          <w:color w:val="2D2A26"/>
        </w:rPr>
      </w:pPr>
      <w:r w:rsidRPr="18BB6102">
        <w:rPr>
          <w:b/>
          <w:bCs/>
        </w:rPr>
        <w:t>L'UTILISATION RECOMMANDÉE DU PRODUIT CHIMIQUE:</w:t>
      </w:r>
      <w:r w:rsidR="00A36CCC" w:rsidRPr="18BB6102">
        <w:rPr>
          <w:rFonts w:ascii="Arial" w:hAnsi="Arial" w:cs="Arial"/>
          <w:b/>
          <w:bCs/>
          <w:color w:val="2D2A26"/>
        </w:rPr>
        <w:t xml:space="preserve"> </w:t>
      </w:r>
      <w:r w:rsidR="00A36CCC">
        <w:rPr>
          <w:rFonts w:ascii="Arial" w:hAnsi="Arial" w:cs="Arial"/>
          <w:color w:val="2D2A26"/>
        </w:rPr>
        <w:br/>
      </w:r>
      <w:r w:rsidRPr="18BB6102">
        <w:rPr>
          <w:color w:val="808080" w:themeColor="background1" w:themeShade="80"/>
        </w:rPr>
        <w:t>Veuillez consulter l'étiquette pour les instructions</w:t>
      </w:r>
      <w:r w:rsidR="00A36CCC">
        <w:rPr>
          <w:rFonts w:ascii="Arial" w:hAnsi="Arial" w:cs="Arial"/>
          <w:color w:val="757679"/>
        </w:rPr>
        <w:br/>
      </w:r>
      <w:r w:rsidRPr="18BB6102">
        <w:rPr>
          <w:b/>
          <w:bCs/>
        </w:rPr>
        <w:t>LES RESTRICTIONS D'UTILISATION:</w:t>
      </w:r>
      <w:r w:rsidR="00A36CCC">
        <w:rPr>
          <w:rFonts w:ascii="Arial" w:hAnsi="Arial" w:cs="Arial"/>
          <w:color w:val="2D2A26"/>
        </w:rPr>
        <w:br/>
      </w:r>
      <w:r w:rsidRPr="18BB6102">
        <w:rPr>
          <w:color w:val="808080" w:themeColor="background1" w:themeShade="80"/>
        </w:rPr>
        <w:t>Aucune connue</w:t>
      </w:r>
      <w:r w:rsidR="003E059C">
        <w:rPr>
          <w:rFonts w:ascii="Arial" w:hAnsi="Arial" w:cs="Arial"/>
          <w:color w:val="757679"/>
        </w:rPr>
        <w:br/>
      </w:r>
    </w:p>
    <w:p w14:paraId="5BA03B6B" w14:textId="2079683E" w:rsidR="00D32BAE" w:rsidRDefault="002508ED" w:rsidP="00B335EE">
      <w:pPr>
        <w:pStyle w:val="BodyText"/>
        <w:tabs>
          <w:tab w:val="left" w:pos="2970"/>
        </w:tabs>
        <w:rPr>
          <w:rFonts w:ascii="Arial" w:hAnsi="Arial" w:cs="Arial"/>
          <w:color w:val="757679"/>
        </w:rPr>
      </w:pPr>
      <w:r w:rsidRPr="00743088">
        <w:rPr>
          <w:rFonts w:ascii="Arial" w:hAnsi="Arial" w:cs="Arial"/>
        </w:rPr>
        <w:br w:type="column"/>
      </w:r>
      <w:r w:rsidR="0B817442" w:rsidRPr="0B817442">
        <w:rPr>
          <w:b/>
          <w:bCs/>
        </w:rPr>
        <w:t>FABRIQUÉ PAR</w:t>
      </w:r>
      <w:r w:rsidRPr="00743088">
        <w:rPr>
          <w:rFonts w:ascii="Arial" w:hAnsi="Arial" w:cs="Arial"/>
          <w:b/>
          <w:bCs/>
          <w:color w:val="2D2A26"/>
        </w:rPr>
        <w:t xml:space="preserve">: </w:t>
      </w:r>
      <w:r w:rsidR="003E059C">
        <w:rPr>
          <w:rFonts w:ascii="Arial" w:hAnsi="Arial" w:cs="Arial"/>
          <w:b/>
          <w:bCs/>
          <w:color w:val="2D2A26"/>
        </w:rPr>
        <w:tab/>
      </w:r>
      <w:r w:rsidRPr="00743088">
        <w:rPr>
          <w:rFonts w:ascii="Arial" w:hAnsi="Arial" w:cs="Arial"/>
          <w:color w:val="757679"/>
        </w:rPr>
        <w:t>DiversiTech Corporation</w:t>
      </w:r>
      <w:r w:rsidR="003E059C">
        <w:rPr>
          <w:rFonts w:ascii="Arial" w:hAnsi="Arial" w:cs="Arial"/>
        </w:rPr>
        <w:br/>
        <w:t xml:space="preserve"> </w:t>
      </w:r>
      <w:r w:rsidR="003E059C">
        <w:rPr>
          <w:rFonts w:ascii="Arial" w:hAnsi="Arial" w:cs="Arial"/>
        </w:rPr>
        <w:tab/>
      </w:r>
      <w:r w:rsidR="003E059C">
        <w:rPr>
          <w:color w:val="757679"/>
        </w:rPr>
        <w:t>3039 Premiere Parkway</w:t>
      </w:r>
      <w:r>
        <w:rPr>
          <w:color w:val="757679"/>
        </w:rPr>
        <w:t xml:space="preserve"> </w:t>
      </w:r>
      <w:r w:rsidR="003E059C">
        <w:rPr>
          <w:color w:val="757679"/>
        </w:rPr>
        <w:br/>
        <w:t xml:space="preserve"> </w:t>
      </w:r>
      <w:r w:rsidR="003E059C">
        <w:rPr>
          <w:color w:val="757679"/>
        </w:rPr>
        <w:tab/>
      </w:r>
      <w:r>
        <w:rPr>
          <w:color w:val="757679"/>
        </w:rPr>
        <w:t>Suite 600</w:t>
      </w:r>
      <w:r w:rsidR="003E059C">
        <w:rPr>
          <w:color w:val="757679"/>
        </w:rPr>
        <w:br/>
        <w:t xml:space="preserve"> </w:t>
      </w:r>
      <w:r w:rsidR="003E059C">
        <w:rPr>
          <w:color w:val="757679"/>
        </w:rPr>
        <w:tab/>
      </w:r>
      <w:r>
        <w:rPr>
          <w:color w:val="757679"/>
        </w:rPr>
        <w:t>Duluth, GA 30097</w:t>
      </w:r>
      <w:r w:rsidR="003E059C">
        <w:rPr>
          <w:color w:val="757679"/>
        </w:rPr>
        <w:br/>
      </w:r>
      <w:r w:rsidR="00D32BAE" w:rsidRPr="0B817442">
        <w:rPr>
          <w:b/>
          <w:bCs/>
        </w:rPr>
        <w:t xml:space="preserve">FABRIQUÉ </w:t>
      </w:r>
      <w:r w:rsidR="00D32BAE">
        <w:rPr>
          <w:b/>
          <w:bCs/>
        </w:rPr>
        <w:t xml:space="preserve">POUR :             </w:t>
      </w:r>
      <w:r w:rsidR="00B335EE">
        <w:rPr>
          <w:b/>
          <w:bCs/>
        </w:rPr>
        <w:tab/>
      </w:r>
      <w:r w:rsidR="00D32BAE">
        <w:rPr>
          <w:rFonts w:ascii="Arial" w:hAnsi="Arial" w:cs="Arial"/>
          <w:color w:val="757679"/>
        </w:rPr>
        <w:t>Pump House</w:t>
      </w:r>
      <w:r w:rsidR="00D32BAE">
        <w:rPr>
          <w:rFonts w:ascii="Arial" w:hAnsi="Arial" w:cs="Arial"/>
          <w:color w:val="757679"/>
        </w:rPr>
        <w:br/>
      </w:r>
      <w:r w:rsidR="00D32BAE">
        <w:rPr>
          <w:rFonts w:ascii="Arial" w:hAnsi="Arial" w:cs="Arial"/>
          <w:color w:val="757679"/>
        </w:rPr>
        <w:tab/>
        <w:t>Glaisdale Drive East</w:t>
      </w:r>
      <w:r w:rsidR="00D32BAE">
        <w:rPr>
          <w:rFonts w:ascii="Arial" w:hAnsi="Arial" w:cs="Arial"/>
          <w:color w:val="757679"/>
        </w:rPr>
        <w:br/>
      </w:r>
      <w:r w:rsidR="00D32BAE">
        <w:rPr>
          <w:rFonts w:ascii="Arial" w:hAnsi="Arial" w:cs="Arial"/>
          <w:color w:val="757679"/>
        </w:rPr>
        <w:tab/>
        <w:t>Nottingham</w:t>
      </w:r>
      <w:r w:rsidR="00D32BAE">
        <w:rPr>
          <w:rFonts w:ascii="Arial" w:hAnsi="Arial" w:cs="Arial"/>
          <w:color w:val="757679"/>
        </w:rPr>
        <w:br/>
      </w:r>
      <w:r w:rsidR="00D32BAE">
        <w:rPr>
          <w:rFonts w:ascii="Arial" w:hAnsi="Arial" w:cs="Arial"/>
          <w:color w:val="757679"/>
        </w:rPr>
        <w:tab/>
        <w:t>NG8 4LY</w:t>
      </w:r>
    </w:p>
    <w:p w14:paraId="043E2EDD" w14:textId="6CA0C4F3" w:rsidR="00D32BAE" w:rsidRDefault="00D32BAE" w:rsidP="00B335EE">
      <w:pPr>
        <w:pStyle w:val="BodyText"/>
        <w:tabs>
          <w:tab w:val="left" w:pos="2970"/>
        </w:tabs>
        <w:rPr>
          <w:rFonts w:ascii="Arial" w:hAnsi="Arial" w:cs="Arial"/>
          <w:b/>
          <w:bCs/>
          <w:color w:val="2D2A26"/>
        </w:rPr>
      </w:pPr>
      <w:r>
        <w:rPr>
          <w:rFonts w:ascii="Arial" w:hAnsi="Arial" w:cs="Arial"/>
        </w:rPr>
        <w:t xml:space="preserve">                                             </w:t>
      </w:r>
      <w:r w:rsidR="00B335EE">
        <w:rPr>
          <w:rFonts w:ascii="Arial" w:hAnsi="Arial" w:cs="Arial"/>
        </w:rPr>
        <w:tab/>
      </w:r>
      <w:r w:rsidRPr="00D32BAE">
        <w:rPr>
          <w:rFonts w:ascii="Arial" w:hAnsi="Arial" w:cs="Arial"/>
          <w:color w:val="7F7F7F" w:themeColor="text1" w:themeTint="80"/>
        </w:rPr>
        <w:t>Royaume</w:t>
      </w:r>
      <w:r>
        <w:rPr>
          <w:rFonts w:ascii="Arial" w:hAnsi="Arial" w:cs="Arial"/>
        </w:rPr>
        <w:t>-</w:t>
      </w:r>
      <w:r>
        <w:rPr>
          <w:rFonts w:ascii="Arial" w:hAnsi="Arial" w:cs="Arial"/>
          <w:color w:val="757679"/>
        </w:rPr>
        <w:t>Uni</w:t>
      </w:r>
      <w:r>
        <w:rPr>
          <w:rFonts w:ascii="Arial" w:hAnsi="Arial" w:cs="Arial"/>
        </w:rPr>
        <w:t xml:space="preserve">                                            </w:t>
      </w:r>
    </w:p>
    <w:p w14:paraId="60988F2D" w14:textId="0E902C4A" w:rsidR="00AD7D09" w:rsidRDefault="002508ED" w:rsidP="00D32BAE">
      <w:pPr>
        <w:pStyle w:val="BodyText"/>
        <w:tabs>
          <w:tab w:val="left" w:pos="2610"/>
        </w:tabs>
        <w:spacing w:before="155"/>
        <w:rPr>
          <w:rFonts w:ascii="Arial" w:hAnsi="Arial" w:cs="Arial"/>
          <w:color w:val="757679"/>
        </w:rPr>
      </w:pPr>
      <w:r w:rsidRPr="00743088">
        <w:rPr>
          <w:rFonts w:ascii="Arial" w:hAnsi="Arial" w:cs="Arial"/>
          <w:b/>
          <w:bCs/>
          <w:color w:val="2D2A26"/>
        </w:rPr>
        <w:t xml:space="preserve">INFORMATION </w:t>
      </w:r>
      <w:r w:rsidR="00B335EE" w:rsidRPr="0B817442">
        <w:rPr>
          <w:b/>
          <w:bCs/>
        </w:rPr>
        <w:t>TÉLÉPHONE</w:t>
      </w:r>
      <w:r w:rsidRPr="00743088">
        <w:rPr>
          <w:rFonts w:ascii="Arial" w:hAnsi="Arial" w:cs="Arial"/>
          <w:b/>
          <w:bCs/>
          <w:color w:val="2D2A26"/>
        </w:rPr>
        <w:t>:</w:t>
      </w:r>
      <w:r w:rsidRPr="00743088">
        <w:rPr>
          <w:rFonts w:ascii="Arial" w:hAnsi="Arial" w:cs="Arial"/>
          <w:color w:val="2D2A26"/>
        </w:rPr>
        <w:t xml:space="preserve"> </w:t>
      </w:r>
      <w:r w:rsidR="00D32BAE">
        <w:rPr>
          <w:rFonts w:ascii="Arial" w:hAnsi="Arial" w:cs="Arial"/>
          <w:color w:val="757679"/>
        </w:rPr>
        <w:t>+44 1159005858</w:t>
      </w:r>
      <w:r w:rsidR="003E059C">
        <w:rPr>
          <w:rFonts w:ascii="Arial" w:hAnsi="Arial" w:cs="Arial"/>
          <w:color w:val="757679"/>
        </w:rPr>
        <w:br/>
      </w:r>
      <w:r w:rsidR="0B817442" w:rsidRPr="0B817442">
        <w:rPr>
          <w:b/>
          <w:bCs/>
        </w:rPr>
        <w:t>TÉLÉPHONE</w:t>
      </w:r>
      <w:r w:rsidR="00D32BAE">
        <w:rPr>
          <w:b/>
          <w:bCs/>
        </w:rPr>
        <w:t xml:space="preserve"> D’URGENCE</w:t>
      </w:r>
      <w:r w:rsidRPr="00743088">
        <w:rPr>
          <w:rFonts w:ascii="Arial" w:hAnsi="Arial" w:cs="Arial"/>
          <w:b/>
          <w:bCs/>
          <w:color w:val="2D2A26"/>
        </w:rPr>
        <w:t xml:space="preserve"> #:</w:t>
      </w:r>
      <w:r w:rsidRPr="00743088">
        <w:rPr>
          <w:rFonts w:ascii="Arial" w:hAnsi="Arial" w:cs="Arial"/>
          <w:color w:val="2D2A26"/>
        </w:rPr>
        <w:t xml:space="preserve"> </w:t>
      </w:r>
      <w:r w:rsidR="00D32BAE">
        <w:rPr>
          <w:rFonts w:ascii="Arial" w:hAnsi="Arial" w:cs="Arial"/>
          <w:color w:val="757679"/>
        </w:rPr>
        <w:t>001 +1813 248 0585</w:t>
      </w:r>
      <w:r w:rsidR="00D32BAE" w:rsidRPr="00743088">
        <w:rPr>
          <w:rFonts w:ascii="Arial" w:hAnsi="Arial" w:cs="Arial"/>
          <w:color w:val="757679"/>
        </w:rPr>
        <w:t xml:space="preserve"> </w:t>
      </w:r>
      <w:r w:rsidR="00B335EE">
        <w:rPr>
          <w:rFonts w:ascii="Arial" w:hAnsi="Arial" w:cs="Arial"/>
          <w:color w:val="757679"/>
        </w:rPr>
        <w:br/>
      </w:r>
      <w:r w:rsidR="00B335EE">
        <w:rPr>
          <w:rFonts w:ascii="Arial" w:hAnsi="Arial" w:cs="Arial"/>
          <w:color w:val="757679"/>
        </w:rPr>
        <w:tab/>
      </w:r>
      <w:r w:rsidR="00B91C25">
        <w:rPr>
          <w:rFonts w:ascii="Arial" w:hAnsi="Arial" w:cs="Arial"/>
          <w:color w:val="757679"/>
        </w:rPr>
        <w:t>Chem-</w:t>
      </w:r>
      <w:r w:rsidRPr="00743088">
        <w:rPr>
          <w:rFonts w:ascii="Arial" w:hAnsi="Arial" w:cs="Arial"/>
          <w:color w:val="757679"/>
        </w:rPr>
        <w:t>Tel</w:t>
      </w:r>
      <w:r w:rsidR="00B335EE">
        <w:rPr>
          <w:rFonts w:ascii="Arial" w:hAnsi="Arial" w:cs="Arial"/>
          <w:color w:val="757679"/>
        </w:rPr>
        <w:t xml:space="preserve"> </w:t>
      </w:r>
      <w:r w:rsidR="003E059C">
        <w:rPr>
          <w:rFonts w:ascii="Arial" w:hAnsi="Arial" w:cs="Arial"/>
          <w:color w:val="757679"/>
        </w:rPr>
        <w:t xml:space="preserve"> </w:t>
      </w:r>
      <w:r w:rsidR="003E059C">
        <w:rPr>
          <w:rFonts w:ascii="Arial" w:hAnsi="Arial" w:cs="Arial"/>
          <w:color w:val="757679"/>
        </w:rPr>
        <w:tab/>
      </w:r>
      <w:r w:rsidRPr="00743088">
        <w:rPr>
          <w:rFonts w:ascii="Arial" w:hAnsi="Arial" w:cs="Arial"/>
          <w:color w:val="757679"/>
        </w:rPr>
        <w:t>(</w:t>
      </w:r>
      <w:r w:rsidR="0B817442" w:rsidRPr="0B817442">
        <w:rPr>
          <w:rFonts w:ascii="Arial" w:hAnsi="Arial" w:cs="Arial"/>
          <w:color w:val="757679"/>
        </w:rPr>
        <w:t xml:space="preserve">Urgences </w:t>
      </w:r>
      <w:r w:rsidR="00B335EE">
        <w:rPr>
          <w:rFonts w:ascii="Arial" w:hAnsi="Arial" w:cs="Arial"/>
          <w:color w:val="757679"/>
        </w:rPr>
        <w:tab/>
      </w:r>
      <w:r w:rsidR="0B817442" w:rsidRPr="0B817442">
        <w:rPr>
          <w:rFonts w:ascii="Arial" w:hAnsi="Arial" w:cs="Arial"/>
          <w:color w:val="757679"/>
        </w:rPr>
        <w:t>chimiques</w:t>
      </w:r>
      <w:r w:rsidRPr="00743088">
        <w:rPr>
          <w:rFonts w:ascii="Arial" w:hAnsi="Arial" w:cs="Arial"/>
          <w:color w:val="757679"/>
        </w:rPr>
        <w:t>)</w:t>
      </w:r>
    </w:p>
    <w:p w14:paraId="4BFFCDDA" w14:textId="77777777" w:rsidR="00B335EE" w:rsidRPr="00743088" w:rsidRDefault="00B335EE" w:rsidP="00D32BAE">
      <w:pPr>
        <w:pStyle w:val="BodyText"/>
        <w:tabs>
          <w:tab w:val="left" w:pos="2610"/>
        </w:tabs>
        <w:spacing w:before="155"/>
        <w:rPr>
          <w:rFonts w:ascii="Arial" w:hAnsi="Arial" w:cs="Arial"/>
        </w:rPr>
      </w:pPr>
    </w:p>
    <w:p w14:paraId="57B9A8B5" w14:textId="77777777" w:rsidR="00AD7D09" w:rsidRDefault="00AD7D09">
      <w:pPr>
        <w:sectPr w:rsidR="00AD7D09" w:rsidSect="00A36CCC">
          <w:type w:val="continuous"/>
          <w:pgSz w:w="12240" w:h="15840"/>
          <w:pgMar w:top="0" w:right="900" w:bottom="0" w:left="800" w:header="720" w:footer="720" w:gutter="0"/>
          <w:cols w:num="2" w:space="720" w:equalWidth="0">
            <w:col w:w="4847" w:space="271"/>
            <w:col w:w="5422"/>
          </w:cols>
        </w:sectPr>
      </w:pPr>
    </w:p>
    <w:p w14:paraId="088A0F29" w14:textId="77777777" w:rsidR="00AD7D09" w:rsidRPr="003E059C" w:rsidRDefault="0B817442" w:rsidP="00E978ED">
      <w:pPr>
        <w:pStyle w:val="Heading1"/>
        <w:ind w:left="0"/>
      </w:pPr>
      <w:r>
        <w:t>SECTION 2. IDENTIFICATION DES DANGERS</w:t>
      </w:r>
    </w:p>
    <w:p w14:paraId="33743E7C" w14:textId="77777777" w:rsidR="0B817442" w:rsidRDefault="0B817442" w:rsidP="0B817442">
      <w:pPr>
        <w:pStyle w:val="BodyText"/>
        <w:spacing w:before="227"/>
        <w:rPr>
          <w:rFonts w:ascii="Arial" w:hAnsi="Arial" w:cs="Arial"/>
        </w:rPr>
      </w:pPr>
      <w:r w:rsidRPr="0B817442">
        <w:rPr>
          <w:rFonts w:ascii="Arial" w:hAnsi="Arial" w:cs="Arial"/>
          <w:color w:val="2D2A26"/>
        </w:rPr>
        <w:t>LA CLASSIFICATION DU PRODUIT CHIMIQUE:</w:t>
      </w:r>
    </w:p>
    <w:p w14:paraId="0D8DE36E" w14:textId="77777777" w:rsidR="0B817442" w:rsidRDefault="00521355" w:rsidP="0B817442">
      <w:pPr>
        <w:pStyle w:val="BodyText"/>
        <w:spacing w:line="197" w:lineRule="exact"/>
        <w:rPr>
          <w:rFonts w:ascii="Arial" w:hAnsi="Arial" w:cs="Arial"/>
          <w:color w:val="757679"/>
        </w:rPr>
      </w:pPr>
      <w:r>
        <w:rPr>
          <w:rFonts w:ascii="Arial" w:hAnsi="Arial" w:cs="Arial"/>
          <w:color w:val="757679"/>
        </w:rPr>
        <w:t>Irritant pour les yeux</w:t>
      </w:r>
      <w:r w:rsidR="0B817442" w:rsidRPr="0B817442">
        <w:rPr>
          <w:rFonts w:ascii="Arial" w:hAnsi="Arial" w:cs="Arial"/>
          <w:color w:val="757679"/>
        </w:rPr>
        <w:t xml:space="preserve">, catégorie </w:t>
      </w:r>
      <w:r>
        <w:rPr>
          <w:rFonts w:ascii="Arial" w:hAnsi="Arial" w:cs="Arial"/>
          <w:color w:val="757679"/>
        </w:rPr>
        <w:t>2</w:t>
      </w:r>
    </w:p>
    <w:p w14:paraId="175AB846" w14:textId="77777777" w:rsidR="00521355" w:rsidRDefault="00521355" w:rsidP="0B817442">
      <w:pPr>
        <w:pStyle w:val="BodyText"/>
        <w:spacing w:line="197" w:lineRule="exact"/>
        <w:rPr>
          <w:rFonts w:ascii="Arial" w:hAnsi="Arial" w:cs="Arial"/>
          <w:color w:val="757679"/>
        </w:rPr>
      </w:pPr>
      <w:r>
        <w:rPr>
          <w:rFonts w:ascii="Arial" w:hAnsi="Arial" w:cs="Arial"/>
          <w:color w:val="757679"/>
        </w:rPr>
        <w:t>Toxicité spécifique pour certains organes cibles-exposition unique, catégorie 3 (somnolence)</w:t>
      </w:r>
    </w:p>
    <w:p w14:paraId="0E5C0995" w14:textId="77777777" w:rsidR="00521355" w:rsidRDefault="00521355" w:rsidP="0B817442">
      <w:pPr>
        <w:pStyle w:val="BodyText"/>
        <w:spacing w:line="197" w:lineRule="exact"/>
        <w:rPr>
          <w:rFonts w:ascii="Arial" w:hAnsi="Arial" w:cs="Arial"/>
          <w:color w:val="757679"/>
        </w:rPr>
      </w:pPr>
      <w:r>
        <w:rPr>
          <w:rFonts w:ascii="Arial" w:hAnsi="Arial" w:cs="Arial"/>
          <w:color w:val="757679"/>
        </w:rPr>
        <w:t>Toxicité aquatique chronique, catégorie 3</w:t>
      </w:r>
    </w:p>
    <w:p w14:paraId="7BE85CC9" w14:textId="77777777" w:rsidR="00AD7D09" w:rsidRDefault="00AD7D09">
      <w:pPr>
        <w:pStyle w:val="BodyText"/>
        <w:spacing w:before="1"/>
        <w:ind w:left="0"/>
        <w:rPr>
          <w:sz w:val="24"/>
        </w:rPr>
      </w:pPr>
    </w:p>
    <w:p w14:paraId="1C3C8C0C" w14:textId="77777777" w:rsidR="0B817442" w:rsidRPr="00D32BAE" w:rsidRDefault="0B817442" w:rsidP="0B817442">
      <w:pPr>
        <w:pStyle w:val="BodyText"/>
        <w:rPr>
          <w:rFonts w:ascii="Arial" w:hAnsi="Arial" w:cs="Arial"/>
        </w:rPr>
      </w:pPr>
      <w:r w:rsidRPr="0B817442">
        <w:rPr>
          <w:rFonts w:ascii="Arial" w:hAnsi="Arial" w:cs="Arial"/>
          <w:color w:val="2D2A26"/>
        </w:rPr>
        <w:t>LE(S) SYMBOLE(S) DE DANGER:</w:t>
      </w:r>
    </w:p>
    <w:p w14:paraId="59D57A1B" w14:textId="77777777" w:rsidR="00AD7D09" w:rsidRDefault="18BB6102" w:rsidP="00B91C25">
      <w:pPr>
        <w:pStyle w:val="BodyText"/>
        <w:ind w:left="0"/>
        <w:rPr>
          <w:rFonts w:ascii="HelveticaNeue-Medium"/>
          <w:sz w:val="24"/>
        </w:rPr>
      </w:pPr>
      <w:r w:rsidRPr="18BB6102">
        <w:rPr>
          <w:rFonts w:ascii="HelveticaNeue-Medium"/>
          <w:sz w:val="24"/>
          <w:szCs w:val="24"/>
        </w:rPr>
        <w:t xml:space="preserve">  </w:t>
      </w:r>
      <w:r w:rsidR="00B91C25" w:rsidRPr="00B91C25">
        <w:rPr>
          <w:noProof/>
        </w:rPr>
        <w:drawing>
          <wp:inline distT="0" distB="0" distL="0" distR="0" wp14:anchorId="37A20C6A" wp14:editId="5EC31666">
            <wp:extent cx="457200" cy="45720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6DBA3E2A" w14:textId="77777777" w:rsidR="00AD7D09" w:rsidRDefault="00AD7D09">
      <w:pPr>
        <w:pStyle w:val="BodyText"/>
        <w:spacing w:before="11"/>
        <w:ind w:left="0"/>
        <w:rPr>
          <w:rFonts w:ascii="HelveticaNeue-Medium"/>
          <w:sz w:val="25"/>
        </w:rPr>
      </w:pPr>
    </w:p>
    <w:p w14:paraId="1CEFC1BA" w14:textId="77777777" w:rsidR="00AD7D09" w:rsidRPr="00743088" w:rsidRDefault="0B817442">
      <w:pPr>
        <w:pStyle w:val="BodyText"/>
        <w:spacing w:before="1"/>
        <w:rPr>
          <w:rFonts w:ascii="Arial" w:hAnsi="Arial" w:cs="Arial"/>
        </w:rPr>
      </w:pPr>
      <w:r w:rsidRPr="0B817442">
        <w:rPr>
          <w:rFonts w:ascii="Arial" w:hAnsi="Arial" w:cs="Arial"/>
          <w:color w:val="2D2A26"/>
        </w:rPr>
        <w:t xml:space="preserve">MOT DE SIGNALISATION: </w:t>
      </w:r>
      <w:r w:rsidRPr="0B817442">
        <w:rPr>
          <w:rFonts w:ascii="Arial" w:hAnsi="Arial" w:cs="Arial"/>
          <w:color w:val="757679"/>
        </w:rPr>
        <w:t>Danger</w:t>
      </w:r>
    </w:p>
    <w:p w14:paraId="34E7C8C6" w14:textId="77777777" w:rsidR="00AD7D09" w:rsidRDefault="00AD7D09">
      <w:pPr>
        <w:pStyle w:val="BodyText"/>
        <w:spacing w:before="4"/>
        <w:ind w:left="0"/>
        <w:rPr>
          <w:sz w:val="29"/>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5403"/>
      </w:tblGrid>
      <w:tr w:rsidR="00A36CCC" w14:paraId="5DE04080" w14:textId="77777777" w:rsidTr="00CB6F51">
        <w:tc>
          <w:tcPr>
            <w:tcW w:w="5353" w:type="dxa"/>
          </w:tcPr>
          <w:p w14:paraId="3B0E235B" w14:textId="77777777" w:rsidR="0B817442" w:rsidRDefault="0B817442" w:rsidP="0B817442">
            <w:pPr>
              <w:pStyle w:val="BodyText"/>
              <w:spacing w:before="95"/>
              <w:rPr>
                <w:rFonts w:ascii="Arial" w:hAnsi="Arial" w:cs="Arial"/>
              </w:rPr>
            </w:pPr>
            <w:r w:rsidRPr="0B817442">
              <w:rPr>
                <w:rFonts w:ascii="Arial" w:hAnsi="Arial" w:cs="Arial"/>
                <w:color w:val="2D2A26"/>
              </w:rPr>
              <w:t>MENTION(S) DE DANGER</w:t>
            </w:r>
          </w:p>
          <w:p w14:paraId="286F2237" w14:textId="7AE831F4" w:rsidR="00A36CCC" w:rsidRDefault="00756879" w:rsidP="00B91C25">
            <w:pPr>
              <w:pStyle w:val="BodyText"/>
              <w:tabs>
                <w:tab w:val="left" w:pos="819"/>
              </w:tabs>
              <w:spacing w:before="37" w:line="290" w:lineRule="auto"/>
              <w:ind w:right="207"/>
              <w:rPr>
                <w:rFonts w:ascii="Arial" w:hAnsi="Arial" w:cs="Arial"/>
                <w:color w:val="757679"/>
              </w:rPr>
            </w:pPr>
            <w:r>
              <w:rPr>
                <w:rFonts w:ascii="Arial" w:hAnsi="Arial" w:cs="Arial"/>
                <w:color w:val="757679"/>
              </w:rPr>
              <w:t>H31</w:t>
            </w:r>
            <w:r w:rsidR="00B91C25">
              <w:rPr>
                <w:rFonts w:ascii="Arial" w:hAnsi="Arial" w:cs="Arial"/>
                <w:color w:val="757679"/>
              </w:rPr>
              <w:t>9</w:t>
            </w:r>
            <w:r w:rsidR="00294CE4">
              <w:rPr>
                <w:rFonts w:ascii="Arial" w:hAnsi="Arial" w:cs="Arial"/>
                <w:color w:val="757679"/>
              </w:rPr>
              <w:tab/>
            </w:r>
            <w:r w:rsidR="0B817442" w:rsidRPr="0B817442">
              <w:rPr>
                <w:rFonts w:ascii="Arial" w:hAnsi="Arial" w:cs="Arial"/>
                <w:color w:val="757679"/>
              </w:rPr>
              <w:t xml:space="preserve">Provoque </w:t>
            </w:r>
            <w:r w:rsidR="00B91C25">
              <w:rPr>
                <w:rFonts w:ascii="Arial" w:hAnsi="Arial" w:cs="Arial"/>
                <w:color w:val="757679"/>
              </w:rPr>
              <w:t>une sévère irritation des yeux.</w:t>
            </w:r>
          </w:p>
          <w:p w14:paraId="4A806EBF" w14:textId="4F7DA215" w:rsidR="00B91C25" w:rsidRDefault="00B91C25" w:rsidP="00B91C25">
            <w:pPr>
              <w:pStyle w:val="BodyText"/>
              <w:tabs>
                <w:tab w:val="left" w:pos="819"/>
              </w:tabs>
              <w:spacing w:before="37" w:line="290" w:lineRule="auto"/>
              <w:ind w:right="207"/>
              <w:rPr>
                <w:rFonts w:ascii="Arial" w:hAnsi="Arial" w:cs="Arial"/>
                <w:color w:val="757679"/>
              </w:rPr>
            </w:pPr>
            <w:r>
              <w:rPr>
                <w:rFonts w:ascii="Arial" w:hAnsi="Arial" w:cs="Arial"/>
                <w:color w:val="757679"/>
              </w:rPr>
              <w:t>H336</w:t>
            </w:r>
            <w:r w:rsidR="00294CE4">
              <w:rPr>
                <w:rFonts w:ascii="Arial" w:hAnsi="Arial" w:cs="Arial"/>
                <w:color w:val="757679"/>
              </w:rPr>
              <w:tab/>
            </w:r>
            <w:r>
              <w:rPr>
                <w:rFonts w:ascii="Arial" w:hAnsi="Arial" w:cs="Arial"/>
                <w:color w:val="757679"/>
              </w:rPr>
              <w:t>Peut provoquer somnolence ou des vertiges.</w:t>
            </w:r>
          </w:p>
          <w:p w14:paraId="3C257C44" w14:textId="7BC64BA3" w:rsidR="00B91C25" w:rsidRPr="00743088" w:rsidRDefault="00B91C25" w:rsidP="00B91C25">
            <w:pPr>
              <w:pStyle w:val="BodyText"/>
              <w:tabs>
                <w:tab w:val="left" w:pos="819"/>
              </w:tabs>
              <w:spacing w:before="37" w:line="290" w:lineRule="auto"/>
              <w:ind w:right="207"/>
              <w:rPr>
                <w:rFonts w:ascii="Arial" w:hAnsi="Arial" w:cs="Arial"/>
              </w:rPr>
            </w:pPr>
            <w:r>
              <w:rPr>
                <w:rFonts w:ascii="Arial" w:hAnsi="Arial" w:cs="Arial"/>
                <w:color w:val="757679"/>
              </w:rPr>
              <w:t>H412</w:t>
            </w:r>
            <w:r w:rsidR="00294CE4">
              <w:rPr>
                <w:rFonts w:ascii="Arial" w:hAnsi="Arial" w:cs="Arial"/>
                <w:color w:val="757679"/>
              </w:rPr>
              <w:tab/>
            </w:r>
            <w:r>
              <w:rPr>
                <w:rFonts w:ascii="Arial" w:hAnsi="Arial" w:cs="Arial"/>
                <w:color w:val="757679"/>
              </w:rPr>
              <w:t xml:space="preserve">Nocif pour les organismes aquatiques, </w:t>
            </w:r>
            <w:r w:rsidR="00294CE4">
              <w:rPr>
                <w:rFonts w:ascii="Arial" w:hAnsi="Arial" w:cs="Arial"/>
                <w:color w:val="757679"/>
              </w:rPr>
              <w:tab/>
            </w:r>
            <w:r>
              <w:rPr>
                <w:rFonts w:ascii="Arial" w:hAnsi="Arial" w:cs="Arial"/>
                <w:color w:val="757679"/>
              </w:rPr>
              <w:t xml:space="preserve">entraîne des effets néfastes </w:t>
            </w:r>
            <w:r w:rsidRPr="0B817442">
              <w:rPr>
                <w:rFonts w:ascii="Arial" w:hAnsi="Arial" w:cs="Arial"/>
                <w:color w:val="757679"/>
              </w:rPr>
              <w:t>à</w:t>
            </w:r>
            <w:r>
              <w:rPr>
                <w:rFonts w:ascii="Arial" w:hAnsi="Arial" w:cs="Arial"/>
                <w:color w:val="757679"/>
              </w:rPr>
              <w:t xml:space="preserve"> long terme. </w:t>
            </w:r>
          </w:p>
          <w:p w14:paraId="051CFF3E" w14:textId="77777777" w:rsidR="00A36CCC" w:rsidRPr="00743088" w:rsidRDefault="00A36CCC" w:rsidP="0B817442">
            <w:pPr>
              <w:pStyle w:val="BodyText"/>
              <w:tabs>
                <w:tab w:val="left" w:pos="819"/>
              </w:tabs>
              <w:spacing w:before="37" w:line="290" w:lineRule="auto"/>
              <w:ind w:right="207"/>
              <w:rPr>
                <w:rFonts w:ascii="Arial" w:hAnsi="Arial" w:cs="Arial"/>
                <w:color w:val="757679"/>
              </w:rPr>
            </w:pPr>
          </w:p>
          <w:p w14:paraId="4478AC63" w14:textId="77777777" w:rsidR="00A36CCC" w:rsidRPr="00743088" w:rsidRDefault="000A18CC" w:rsidP="00A36CCC">
            <w:pPr>
              <w:pStyle w:val="BodyText"/>
              <w:rPr>
                <w:rFonts w:ascii="Arial" w:hAnsi="Arial" w:cs="Arial"/>
              </w:rPr>
            </w:pPr>
            <w:r>
              <w:rPr>
                <w:rFonts w:ascii="Arial" w:hAnsi="Arial" w:cs="Arial"/>
                <w:color w:val="2D2A26"/>
              </w:rPr>
              <w:t>CONSEIL(S) DE PRUDENCE</w:t>
            </w:r>
          </w:p>
          <w:p w14:paraId="647A3B03" w14:textId="3FA78378" w:rsidR="00B91C25" w:rsidRDefault="00A36CCC" w:rsidP="00A36CCC">
            <w:pPr>
              <w:pStyle w:val="BodyText"/>
              <w:tabs>
                <w:tab w:val="left" w:pos="792"/>
                <w:tab w:val="left" w:pos="819"/>
              </w:tabs>
              <w:spacing w:before="37" w:line="290" w:lineRule="auto"/>
              <w:ind w:right="1641"/>
              <w:rPr>
                <w:rFonts w:ascii="Arial" w:hAnsi="Arial" w:cs="Arial"/>
                <w:color w:val="757679"/>
              </w:rPr>
            </w:pPr>
            <w:r w:rsidRPr="00743088">
              <w:rPr>
                <w:rFonts w:ascii="Arial" w:hAnsi="Arial" w:cs="Arial"/>
                <w:color w:val="757679"/>
              </w:rPr>
              <w:t>P102</w:t>
            </w:r>
            <w:r w:rsidR="00294CE4">
              <w:rPr>
                <w:rFonts w:ascii="Arial" w:hAnsi="Arial" w:cs="Arial"/>
                <w:color w:val="757679"/>
              </w:rPr>
              <w:tab/>
            </w:r>
            <w:r w:rsidR="0B817442" w:rsidRPr="0B817442">
              <w:rPr>
                <w:rFonts w:ascii="Arial" w:hAnsi="Arial" w:cs="Arial"/>
                <w:color w:val="757679"/>
              </w:rPr>
              <w:t xml:space="preserve">Tenir hors de portée des </w:t>
            </w:r>
            <w:r w:rsidR="00294CE4">
              <w:rPr>
                <w:rFonts w:ascii="Arial" w:hAnsi="Arial" w:cs="Arial"/>
                <w:color w:val="757679"/>
              </w:rPr>
              <w:tab/>
            </w:r>
            <w:r w:rsidR="0B817442" w:rsidRPr="0B817442">
              <w:rPr>
                <w:rFonts w:ascii="Arial" w:hAnsi="Arial" w:cs="Arial"/>
                <w:color w:val="757679"/>
              </w:rPr>
              <w:t xml:space="preserve">enfants.  </w:t>
            </w:r>
          </w:p>
          <w:p w14:paraId="4036D541" w14:textId="1966BB5C" w:rsidR="00A36CCC" w:rsidRPr="00743088" w:rsidRDefault="00B91C25" w:rsidP="00A36CCC">
            <w:pPr>
              <w:pStyle w:val="BodyText"/>
              <w:tabs>
                <w:tab w:val="left" w:pos="792"/>
                <w:tab w:val="left" w:pos="819"/>
              </w:tabs>
              <w:spacing w:line="290" w:lineRule="auto"/>
              <w:ind w:right="1641"/>
              <w:rPr>
                <w:rFonts w:ascii="Arial" w:hAnsi="Arial" w:cs="Arial"/>
              </w:rPr>
            </w:pPr>
            <w:r>
              <w:rPr>
                <w:rFonts w:ascii="Arial" w:hAnsi="Arial" w:cs="Arial"/>
                <w:color w:val="757679"/>
              </w:rPr>
              <w:t>P261</w:t>
            </w:r>
            <w:r w:rsidR="00294CE4">
              <w:rPr>
                <w:rFonts w:ascii="Arial" w:hAnsi="Arial" w:cs="Arial"/>
                <w:color w:val="757679"/>
              </w:rPr>
              <w:tab/>
            </w:r>
            <w:r>
              <w:rPr>
                <w:rFonts w:ascii="Arial" w:hAnsi="Arial" w:cs="Arial"/>
                <w:color w:val="757679"/>
              </w:rPr>
              <w:t xml:space="preserve">Éviter de respirer les </w:t>
            </w:r>
            <w:r w:rsidR="00294CE4">
              <w:rPr>
                <w:rFonts w:ascii="Arial" w:hAnsi="Arial" w:cs="Arial"/>
                <w:color w:val="757679"/>
              </w:rPr>
              <w:tab/>
            </w:r>
            <w:r>
              <w:rPr>
                <w:rFonts w:ascii="Arial" w:hAnsi="Arial" w:cs="Arial"/>
                <w:color w:val="757679"/>
              </w:rPr>
              <w:t>poussières/fumées/gaz/brouill</w:t>
            </w:r>
            <w:r w:rsidR="00294CE4">
              <w:rPr>
                <w:rFonts w:ascii="Arial" w:hAnsi="Arial" w:cs="Arial"/>
                <w:color w:val="757679"/>
              </w:rPr>
              <w:tab/>
              <w:t>-</w:t>
            </w:r>
            <w:r>
              <w:rPr>
                <w:rFonts w:ascii="Arial" w:hAnsi="Arial" w:cs="Arial"/>
                <w:color w:val="757679"/>
              </w:rPr>
              <w:t>ards/vapeurs/aérosols</w:t>
            </w:r>
            <w:r w:rsidR="00A36CCC" w:rsidRPr="00743088">
              <w:rPr>
                <w:rFonts w:ascii="Arial" w:hAnsi="Arial" w:cs="Arial"/>
                <w:color w:val="757679"/>
              </w:rPr>
              <w:tab/>
            </w:r>
          </w:p>
          <w:p w14:paraId="129FFF6C" w14:textId="25E8B610" w:rsidR="00A36CCC" w:rsidRDefault="00756879" w:rsidP="0B817442">
            <w:pPr>
              <w:pStyle w:val="BodyText"/>
              <w:tabs>
                <w:tab w:val="left" w:pos="819"/>
              </w:tabs>
              <w:spacing w:line="290" w:lineRule="auto"/>
              <w:ind w:right="190"/>
              <w:rPr>
                <w:sz w:val="29"/>
                <w:szCs w:val="29"/>
              </w:rPr>
            </w:pPr>
            <w:r>
              <w:rPr>
                <w:rFonts w:ascii="Arial" w:hAnsi="Arial" w:cs="Arial"/>
                <w:color w:val="757679"/>
              </w:rPr>
              <w:t>P264</w:t>
            </w:r>
            <w:r w:rsidR="00294CE4">
              <w:rPr>
                <w:rFonts w:ascii="Arial" w:hAnsi="Arial" w:cs="Arial"/>
                <w:color w:val="757679"/>
              </w:rPr>
              <w:tab/>
            </w:r>
            <w:r w:rsidR="0B817442" w:rsidRPr="0B817442">
              <w:rPr>
                <w:rFonts w:ascii="Arial" w:hAnsi="Arial" w:cs="Arial"/>
                <w:color w:val="757679"/>
              </w:rPr>
              <w:t xml:space="preserve">Se laver soigneusement les mains et la peau </w:t>
            </w:r>
            <w:r w:rsidR="00294CE4">
              <w:rPr>
                <w:rFonts w:ascii="Arial" w:hAnsi="Arial" w:cs="Arial"/>
                <w:color w:val="757679"/>
              </w:rPr>
              <w:tab/>
            </w:r>
            <w:r w:rsidR="0B817442" w:rsidRPr="0B817442">
              <w:rPr>
                <w:rFonts w:ascii="Arial" w:hAnsi="Arial" w:cs="Arial"/>
                <w:color w:val="757679"/>
              </w:rPr>
              <w:t xml:space="preserve">exposée après la manipulation. </w:t>
            </w:r>
            <w:r>
              <w:rPr>
                <w:rFonts w:ascii="Arial" w:hAnsi="Arial" w:cs="Arial"/>
                <w:color w:val="757679"/>
              </w:rPr>
              <w:tab/>
            </w:r>
          </w:p>
          <w:p w14:paraId="1F169FCA" w14:textId="68B564E1" w:rsidR="000A18CC" w:rsidRDefault="000A18CC" w:rsidP="0B817442">
            <w:pPr>
              <w:pStyle w:val="BodyText"/>
              <w:tabs>
                <w:tab w:val="left" w:pos="819"/>
              </w:tabs>
              <w:spacing w:line="290" w:lineRule="auto"/>
              <w:ind w:right="190"/>
              <w:rPr>
                <w:rFonts w:ascii="Arial" w:hAnsi="Arial" w:cs="Arial"/>
                <w:color w:val="757679"/>
              </w:rPr>
            </w:pPr>
            <w:r>
              <w:rPr>
                <w:rFonts w:ascii="Arial" w:hAnsi="Arial" w:cs="Arial"/>
                <w:color w:val="757679"/>
              </w:rPr>
              <w:t>P271</w:t>
            </w:r>
            <w:r w:rsidR="00294CE4">
              <w:rPr>
                <w:rFonts w:ascii="Arial" w:hAnsi="Arial" w:cs="Arial"/>
                <w:color w:val="757679"/>
              </w:rPr>
              <w:tab/>
            </w:r>
            <w:r>
              <w:rPr>
                <w:rFonts w:ascii="Arial" w:hAnsi="Arial" w:cs="Arial"/>
                <w:color w:val="757679"/>
              </w:rPr>
              <w:t xml:space="preserve">Utiliser seulement en plein air ou dans un </w:t>
            </w:r>
            <w:r w:rsidR="00294CE4">
              <w:rPr>
                <w:rFonts w:ascii="Arial" w:hAnsi="Arial" w:cs="Arial"/>
                <w:color w:val="757679"/>
              </w:rPr>
              <w:tab/>
            </w:r>
            <w:r>
              <w:rPr>
                <w:rFonts w:ascii="Arial" w:hAnsi="Arial" w:cs="Arial"/>
                <w:color w:val="757679"/>
              </w:rPr>
              <w:t xml:space="preserve">endroit bien ventilé. </w:t>
            </w:r>
          </w:p>
          <w:p w14:paraId="73427B07" w14:textId="77777777" w:rsidR="00E057F5" w:rsidRDefault="00E057F5" w:rsidP="0B817442">
            <w:pPr>
              <w:pStyle w:val="BodyText"/>
              <w:tabs>
                <w:tab w:val="left" w:pos="819"/>
              </w:tabs>
              <w:spacing w:line="290" w:lineRule="auto"/>
              <w:ind w:right="190"/>
              <w:rPr>
                <w:rFonts w:ascii="Arial" w:hAnsi="Arial" w:cs="Arial"/>
                <w:color w:val="757679"/>
              </w:rPr>
            </w:pPr>
          </w:p>
          <w:p w14:paraId="41FCBBC9" w14:textId="111F27B1" w:rsidR="000A18CC" w:rsidRDefault="000A18CC" w:rsidP="0B817442">
            <w:pPr>
              <w:pStyle w:val="BodyText"/>
              <w:tabs>
                <w:tab w:val="left" w:pos="819"/>
              </w:tabs>
              <w:spacing w:line="290" w:lineRule="auto"/>
              <w:ind w:right="190"/>
              <w:rPr>
                <w:rFonts w:ascii="Arial" w:hAnsi="Arial" w:cs="Arial"/>
                <w:color w:val="757679"/>
              </w:rPr>
            </w:pPr>
            <w:r>
              <w:rPr>
                <w:rFonts w:ascii="Arial" w:hAnsi="Arial" w:cs="Arial"/>
                <w:color w:val="757679"/>
              </w:rPr>
              <w:lastRenderedPageBreak/>
              <w:t>P273</w:t>
            </w:r>
            <w:r w:rsidR="00294CE4">
              <w:rPr>
                <w:rFonts w:ascii="Arial" w:hAnsi="Arial" w:cs="Arial"/>
                <w:color w:val="757679"/>
              </w:rPr>
              <w:tab/>
            </w:r>
            <w:r>
              <w:rPr>
                <w:rFonts w:ascii="Arial" w:hAnsi="Arial" w:cs="Arial"/>
                <w:color w:val="757679"/>
              </w:rPr>
              <w:t xml:space="preserve">Éviter le rejet dans l’environnement. </w:t>
            </w:r>
          </w:p>
          <w:p w14:paraId="17BCD8BA" w14:textId="199132DE" w:rsidR="000A18CC" w:rsidRDefault="000A18CC" w:rsidP="000A18CC">
            <w:pPr>
              <w:pStyle w:val="BodyText"/>
              <w:tabs>
                <w:tab w:val="left" w:pos="819"/>
              </w:tabs>
              <w:spacing w:line="290" w:lineRule="auto"/>
              <w:ind w:right="190"/>
              <w:rPr>
                <w:rFonts w:ascii="Arial" w:hAnsi="Arial" w:cs="Arial"/>
                <w:color w:val="717171"/>
              </w:rPr>
            </w:pPr>
            <w:r>
              <w:rPr>
                <w:rFonts w:ascii="Arial" w:hAnsi="Arial" w:cs="Arial"/>
                <w:color w:val="757679"/>
              </w:rPr>
              <w:t>P280</w:t>
            </w:r>
            <w:r w:rsidR="00294CE4">
              <w:rPr>
                <w:rFonts w:ascii="Arial" w:hAnsi="Arial" w:cs="Arial"/>
                <w:color w:val="757679"/>
              </w:rPr>
              <w:tab/>
            </w:r>
            <w:r w:rsidRPr="000A18CC">
              <w:rPr>
                <w:rFonts w:ascii="Arial" w:hAnsi="Arial" w:cs="Arial"/>
                <w:color w:val="717171"/>
              </w:rPr>
              <w:t xml:space="preserve">Porter des gants de protection/des vêtements </w:t>
            </w:r>
            <w:r w:rsidR="00294CE4">
              <w:rPr>
                <w:rFonts w:ascii="Arial" w:hAnsi="Arial" w:cs="Arial"/>
                <w:color w:val="717171"/>
              </w:rPr>
              <w:tab/>
            </w:r>
            <w:r w:rsidRPr="000A18CC">
              <w:rPr>
                <w:rFonts w:ascii="Arial" w:hAnsi="Arial" w:cs="Arial"/>
                <w:color w:val="717171"/>
              </w:rPr>
              <w:t xml:space="preserve">de protection/un équipement de protection des </w:t>
            </w:r>
            <w:r w:rsidR="00294CE4">
              <w:rPr>
                <w:rFonts w:ascii="Arial" w:hAnsi="Arial" w:cs="Arial"/>
                <w:color w:val="717171"/>
              </w:rPr>
              <w:tab/>
            </w:r>
            <w:r w:rsidRPr="000A18CC">
              <w:rPr>
                <w:rFonts w:ascii="Arial" w:hAnsi="Arial" w:cs="Arial"/>
                <w:color w:val="717171"/>
              </w:rPr>
              <w:t>yeux/du visage.</w:t>
            </w:r>
          </w:p>
          <w:p w14:paraId="42D30EB8" w14:textId="628CFFA1" w:rsidR="000A18CC" w:rsidRDefault="000A18CC" w:rsidP="000A18CC">
            <w:pPr>
              <w:pStyle w:val="BodyText"/>
              <w:tabs>
                <w:tab w:val="left" w:pos="819"/>
              </w:tabs>
              <w:spacing w:line="290" w:lineRule="auto"/>
              <w:ind w:right="190"/>
              <w:rPr>
                <w:rFonts w:ascii="Arial" w:hAnsi="Arial" w:cs="Arial"/>
                <w:color w:val="757679"/>
              </w:rPr>
            </w:pPr>
            <w:r>
              <w:rPr>
                <w:rFonts w:ascii="Arial" w:hAnsi="Arial" w:cs="Arial"/>
                <w:color w:val="757679"/>
              </w:rPr>
              <w:t>P403</w:t>
            </w:r>
            <w:r w:rsidR="00294CE4">
              <w:rPr>
                <w:rFonts w:ascii="Arial" w:hAnsi="Arial" w:cs="Arial"/>
                <w:color w:val="757679"/>
              </w:rPr>
              <w:tab/>
            </w:r>
            <w:r>
              <w:rPr>
                <w:rFonts w:ascii="Arial" w:hAnsi="Arial" w:cs="Arial"/>
                <w:color w:val="757679"/>
              </w:rPr>
              <w:t xml:space="preserve">Stocker dans un endroit bien ventilé. </w:t>
            </w:r>
          </w:p>
          <w:p w14:paraId="35E876B2" w14:textId="451630B6" w:rsidR="000A18CC" w:rsidRPr="000A18CC" w:rsidRDefault="000A18CC" w:rsidP="000A18CC">
            <w:pPr>
              <w:pStyle w:val="BodyText"/>
              <w:tabs>
                <w:tab w:val="left" w:pos="819"/>
              </w:tabs>
              <w:spacing w:line="290" w:lineRule="auto"/>
              <w:ind w:right="190"/>
              <w:rPr>
                <w:rFonts w:ascii="Arial" w:hAnsi="Arial" w:cs="Arial"/>
                <w:color w:val="757679"/>
              </w:rPr>
            </w:pPr>
            <w:r>
              <w:rPr>
                <w:rFonts w:ascii="Arial" w:hAnsi="Arial" w:cs="Arial"/>
                <w:color w:val="757679"/>
              </w:rPr>
              <w:t>P233</w:t>
            </w:r>
            <w:r w:rsidR="00294CE4">
              <w:rPr>
                <w:rFonts w:ascii="Arial" w:hAnsi="Arial" w:cs="Arial"/>
                <w:color w:val="757679"/>
              </w:rPr>
              <w:tab/>
            </w:r>
            <w:r w:rsidRPr="00770BDD">
              <w:rPr>
                <w:rFonts w:ascii="Arial" w:hAnsi="Arial" w:cs="Arial"/>
                <w:color w:val="717171"/>
                <w:shd w:val="clear" w:color="auto" w:fill="FFFFFF"/>
              </w:rPr>
              <w:t xml:space="preserve">Maintenir le récipient fermé de manière </w:t>
            </w:r>
            <w:r w:rsidR="00294CE4">
              <w:rPr>
                <w:rFonts w:ascii="Arial" w:hAnsi="Arial" w:cs="Arial"/>
                <w:color w:val="717171"/>
                <w:shd w:val="clear" w:color="auto" w:fill="FFFFFF"/>
              </w:rPr>
              <w:tab/>
            </w:r>
            <w:r w:rsidRPr="00770BDD">
              <w:rPr>
                <w:rFonts w:ascii="Arial" w:hAnsi="Arial" w:cs="Arial"/>
                <w:color w:val="717171"/>
                <w:shd w:val="clear" w:color="auto" w:fill="FFFFFF"/>
              </w:rPr>
              <w:t>étanche.</w:t>
            </w:r>
            <w:r w:rsidRPr="00770BDD">
              <w:rPr>
                <w:rFonts w:ascii="Arial" w:hAnsi="Arial" w:cs="Arial"/>
                <w:color w:val="757679"/>
              </w:rPr>
              <w:t xml:space="preserve">  </w:t>
            </w:r>
          </w:p>
          <w:p w14:paraId="321E59F0" w14:textId="01C2A956" w:rsidR="00A36CCC" w:rsidRDefault="00770BDD" w:rsidP="0B817442">
            <w:pPr>
              <w:pStyle w:val="BodyText"/>
              <w:tabs>
                <w:tab w:val="left" w:pos="819"/>
              </w:tabs>
              <w:spacing w:line="290" w:lineRule="auto"/>
              <w:ind w:right="190"/>
              <w:rPr>
                <w:sz w:val="29"/>
                <w:szCs w:val="29"/>
              </w:rPr>
            </w:pPr>
            <w:r>
              <w:rPr>
                <w:rFonts w:ascii="Arial" w:hAnsi="Arial" w:cs="Arial"/>
                <w:color w:val="757679"/>
              </w:rPr>
              <w:t>P405</w:t>
            </w:r>
            <w:r w:rsidR="00294CE4">
              <w:rPr>
                <w:rFonts w:ascii="Arial" w:hAnsi="Arial" w:cs="Arial"/>
                <w:color w:val="757679"/>
              </w:rPr>
              <w:tab/>
            </w:r>
            <w:r w:rsidRPr="00770BDD">
              <w:rPr>
                <w:rFonts w:ascii="Arial" w:hAnsi="Arial" w:cs="Arial"/>
                <w:color w:val="717171"/>
                <w:shd w:val="clear" w:color="auto" w:fill="FFFFFF"/>
              </w:rPr>
              <w:t>Garder sous clef.</w:t>
            </w:r>
            <w:r w:rsidR="00B31F1C">
              <w:rPr>
                <w:rFonts w:ascii="Arial" w:hAnsi="Arial" w:cs="Arial"/>
                <w:color w:val="757679"/>
              </w:rPr>
              <w:br/>
              <w:t>P501</w:t>
            </w:r>
            <w:r w:rsidR="00294CE4">
              <w:rPr>
                <w:rFonts w:ascii="Arial" w:hAnsi="Arial" w:cs="Arial"/>
                <w:color w:val="757679"/>
              </w:rPr>
              <w:tab/>
            </w:r>
            <w:r w:rsidR="0B817442" w:rsidRPr="0B817442">
              <w:rPr>
                <w:rFonts w:ascii="Arial" w:hAnsi="Arial" w:cs="Arial"/>
                <w:color w:val="757679"/>
              </w:rPr>
              <w:t>Éliminer le conteneur conformément à la</w:t>
            </w:r>
            <w:r w:rsidR="00294CE4">
              <w:rPr>
                <w:rFonts w:ascii="Arial" w:hAnsi="Arial" w:cs="Arial"/>
                <w:color w:val="757679"/>
              </w:rPr>
              <w:tab/>
            </w:r>
            <w:r>
              <w:rPr>
                <w:rFonts w:ascii="Arial" w:hAnsi="Arial" w:cs="Arial"/>
                <w:color w:val="757679"/>
              </w:rPr>
              <w:t>réglementation locale.</w:t>
            </w:r>
            <w:r w:rsidR="00B31F1C">
              <w:rPr>
                <w:rFonts w:ascii="Arial" w:hAnsi="Arial" w:cs="Arial"/>
                <w:color w:val="757679"/>
              </w:rPr>
              <w:tab/>
            </w:r>
          </w:p>
        </w:tc>
        <w:tc>
          <w:tcPr>
            <w:tcW w:w="5403" w:type="dxa"/>
          </w:tcPr>
          <w:p w14:paraId="516D2CC5" w14:textId="77777777" w:rsidR="0B817442" w:rsidRDefault="0B817442" w:rsidP="0B817442">
            <w:pPr>
              <w:pStyle w:val="BodyText"/>
              <w:spacing w:before="95"/>
              <w:rPr>
                <w:rFonts w:ascii="Arial" w:hAnsi="Arial" w:cs="Arial"/>
              </w:rPr>
            </w:pPr>
            <w:r w:rsidRPr="0B817442">
              <w:rPr>
                <w:rFonts w:ascii="Arial" w:hAnsi="Arial" w:cs="Arial"/>
                <w:color w:val="2D2A26"/>
              </w:rPr>
              <w:lastRenderedPageBreak/>
              <w:t>RÉPONSE</w:t>
            </w:r>
          </w:p>
          <w:p w14:paraId="645B6093" w14:textId="1BCCDA60" w:rsidR="00770BDD" w:rsidRDefault="00B31F1C" w:rsidP="00770BDD">
            <w:pPr>
              <w:pStyle w:val="BodyText"/>
              <w:tabs>
                <w:tab w:val="left" w:pos="1647"/>
              </w:tabs>
              <w:spacing w:line="198" w:lineRule="exact"/>
              <w:rPr>
                <w:rFonts w:ascii="Arial" w:hAnsi="Arial" w:cs="Arial"/>
                <w:color w:val="7F7F7F" w:themeColor="text1" w:themeTint="80"/>
                <w:shd w:val="clear" w:color="auto" w:fill="FFFFFF"/>
              </w:rPr>
            </w:pPr>
            <w:r>
              <w:rPr>
                <w:rFonts w:ascii="Arial" w:hAnsi="Arial" w:cs="Arial"/>
                <w:color w:val="757679"/>
              </w:rPr>
              <w:t>P</w:t>
            </w:r>
            <w:r w:rsidR="00770BDD">
              <w:rPr>
                <w:rFonts w:ascii="Arial" w:hAnsi="Arial" w:cs="Arial"/>
                <w:color w:val="757679"/>
              </w:rPr>
              <w:t>304+340</w:t>
            </w:r>
            <w:r w:rsidR="00532FBA">
              <w:rPr>
                <w:rFonts w:ascii="Arial" w:hAnsi="Arial" w:cs="Arial"/>
                <w:color w:val="757679"/>
              </w:rPr>
              <w:tab/>
            </w:r>
            <w:r w:rsidR="00770BDD" w:rsidRPr="00770BDD">
              <w:rPr>
                <w:rFonts w:ascii="Arial" w:hAnsi="Arial" w:cs="Arial"/>
                <w:color w:val="7F7F7F" w:themeColor="text1" w:themeTint="80"/>
                <w:shd w:val="clear" w:color="auto" w:fill="FFFFFF"/>
              </w:rPr>
              <w:t xml:space="preserve">EN CAS D’INHALATION: transporter la </w:t>
            </w:r>
            <w:r w:rsidR="00532FBA">
              <w:rPr>
                <w:rFonts w:ascii="Arial" w:hAnsi="Arial" w:cs="Arial"/>
                <w:color w:val="7F7F7F" w:themeColor="text1" w:themeTint="80"/>
                <w:shd w:val="clear" w:color="auto" w:fill="FFFFFF"/>
              </w:rPr>
              <w:tab/>
            </w:r>
            <w:r w:rsidR="00770BDD" w:rsidRPr="00770BDD">
              <w:rPr>
                <w:rFonts w:ascii="Arial" w:hAnsi="Arial" w:cs="Arial"/>
                <w:color w:val="7F7F7F" w:themeColor="text1" w:themeTint="80"/>
                <w:shd w:val="clear" w:color="auto" w:fill="FFFFFF"/>
              </w:rPr>
              <w:t xml:space="preserve">victime à l’extérieur et la maintenir dans </w:t>
            </w:r>
            <w:r w:rsidR="00532FBA">
              <w:rPr>
                <w:rFonts w:ascii="Arial" w:hAnsi="Arial" w:cs="Arial"/>
                <w:color w:val="7F7F7F" w:themeColor="text1" w:themeTint="80"/>
                <w:shd w:val="clear" w:color="auto" w:fill="FFFFFF"/>
              </w:rPr>
              <w:tab/>
            </w:r>
            <w:r w:rsidR="00770BDD" w:rsidRPr="00770BDD">
              <w:rPr>
                <w:rFonts w:ascii="Arial" w:hAnsi="Arial" w:cs="Arial"/>
                <w:color w:val="7F7F7F" w:themeColor="text1" w:themeTint="80"/>
                <w:shd w:val="clear" w:color="auto" w:fill="FFFFFF"/>
              </w:rPr>
              <w:t xml:space="preserve">une position où elle peut </w:t>
            </w:r>
            <w:r w:rsidR="00532FBA">
              <w:rPr>
                <w:rFonts w:ascii="Arial" w:hAnsi="Arial" w:cs="Arial"/>
                <w:color w:val="7F7F7F" w:themeColor="text1" w:themeTint="80"/>
                <w:shd w:val="clear" w:color="auto" w:fill="FFFFFF"/>
              </w:rPr>
              <w:tab/>
            </w:r>
            <w:r w:rsidR="00770BDD" w:rsidRPr="00770BDD">
              <w:rPr>
                <w:rFonts w:ascii="Arial" w:hAnsi="Arial" w:cs="Arial"/>
                <w:color w:val="7F7F7F" w:themeColor="text1" w:themeTint="80"/>
                <w:shd w:val="clear" w:color="auto" w:fill="FFFFFF"/>
              </w:rPr>
              <w:t>confortablement respirer.</w:t>
            </w:r>
          </w:p>
          <w:p w14:paraId="2094CD88" w14:textId="4B8756C5" w:rsidR="00770BDD" w:rsidRPr="00770BDD" w:rsidRDefault="00770BDD" w:rsidP="00770BDD">
            <w:pPr>
              <w:pStyle w:val="BodyText"/>
              <w:tabs>
                <w:tab w:val="left" w:pos="1647"/>
              </w:tabs>
              <w:spacing w:line="198" w:lineRule="exact"/>
              <w:rPr>
                <w:rFonts w:ascii="Arial" w:hAnsi="Arial" w:cs="Arial"/>
                <w:color w:val="757679"/>
              </w:rPr>
            </w:pPr>
            <w:r w:rsidRPr="00770BDD">
              <w:rPr>
                <w:rFonts w:ascii="Arial" w:hAnsi="Arial" w:cs="Arial"/>
                <w:color w:val="717171"/>
                <w:shd w:val="clear" w:color="auto" w:fill="FFFFFF"/>
              </w:rPr>
              <w:t>P312</w:t>
            </w:r>
            <w:r w:rsidR="00532FBA">
              <w:rPr>
                <w:rFonts w:ascii="Arial" w:hAnsi="Arial" w:cs="Arial"/>
                <w:color w:val="717171"/>
                <w:shd w:val="clear" w:color="auto" w:fill="FFFFFF"/>
              </w:rPr>
              <w:tab/>
            </w:r>
            <w:r w:rsidRPr="00770BDD">
              <w:rPr>
                <w:rFonts w:ascii="Arial" w:hAnsi="Arial" w:cs="Arial"/>
                <w:color w:val="717171"/>
                <w:shd w:val="clear" w:color="auto" w:fill="FFFFFF"/>
              </w:rPr>
              <w:t xml:space="preserve">Appeler un </w:t>
            </w:r>
            <w:r>
              <w:rPr>
                <w:rFonts w:ascii="Arial" w:hAnsi="Arial" w:cs="Arial"/>
                <w:color w:val="717171"/>
                <w:shd w:val="clear" w:color="auto" w:fill="FFFFFF"/>
              </w:rPr>
              <w:t>centre antipoison</w:t>
            </w:r>
            <w:r w:rsidRPr="00770BDD">
              <w:rPr>
                <w:rFonts w:ascii="Arial" w:hAnsi="Arial" w:cs="Arial"/>
                <w:color w:val="717171"/>
                <w:shd w:val="clear" w:color="auto" w:fill="FFFFFF"/>
              </w:rPr>
              <w:t xml:space="preserve">/un </w:t>
            </w:r>
            <w:r w:rsidR="00532FBA">
              <w:rPr>
                <w:rFonts w:ascii="Arial" w:hAnsi="Arial" w:cs="Arial"/>
                <w:color w:val="717171"/>
                <w:shd w:val="clear" w:color="auto" w:fill="FFFFFF"/>
              </w:rPr>
              <w:tab/>
            </w:r>
            <w:r w:rsidRPr="00770BDD">
              <w:rPr>
                <w:rFonts w:ascii="Arial" w:hAnsi="Arial" w:cs="Arial"/>
                <w:color w:val="717171"/>
                <w:shd w:val="clear" w:color="auto" w:fill="FFFFFF"/>
              </w:rPr>
              <w:t>médecin en cas de malaise.</w:t>
            </w:r>
          </w:p>
          <w:p w14:paraId="079DA3FD" w14:textId="17F717CE" w:rsidR="00202A4D" w:rsidRDefault="00202A4D" w:rsidP="0B817442">
            <w:pPr>
              <w:pStyle w:val="BodyText"/>
              <w:tabs>
                <w:tab w:val="left" w:pos="1647"/>
              </w:tabs>
              <w:spacing w:line="198" w:lineRule="exact"/>
              <w:rPr>
                <w:rFonts w:ascii="Arial" w:hAnsi="Arial" w:cs="Arial"/>
                <w:color w:val="757679"/>
              </w:rPr>
            </w:pPr>
            <w:r>
              <w:rPr>
                <w:rFonts w:ascii="Arial" w:hAnsi="Arial" w:cs="Arial"/>
                <w:color w:val="757679"/>
              </w:rPr>
              <w:t>P305+351+338</w:t>
            </w:r>
            <w:r w:rsidR="00532FBA">
              <w:rPr>
                <w:rFonts w:ascii="Arial" w:hAnsi="Arial" w:cs="Arial"/>
                <w:color w:val="757679"/>
              </w:rPr>
              <w:tab/>
            </w:r>
            <w:r w:rsidR="0B817442" w:rsidRPr="0B817442">
              <w:rPr>
                <w:rFonts w:ascii="Arial" w:hAnsi="Arial" w:cs="Arial"/>
                <w:color w:val="757679"/>
              </w:rPr>
              <w:t xml:space="preserve">EN CAS DE CONTACT AVEC LES </w:t>
            </w:r>
            <w:r w:rsidR="00532FBA">
              <w:rPr>
                <w:rFonts w:ascii="Arial" w:hAnsi="Arial" w:cs="Arial"/>
                <w:color w:val="757679"/>
              </w:rPr>
              <w:tab/>
            </w:r>
            <w:r w:rsidR="0B817442" w:rsidRPr="0B817442">
              <w:rPr>
                <w:rFonts w:ascii="Arial" w:hAnsi="Arial" w:cs="Arial"/>
                <w:color w:val="757679"/>
              </w:rPr>
              <w:t xml:space="preserve">YEUX: Rincer avec précaution avec de </w:t>
            </w:r>
            <w:r w:rsidR="00532FBA">
              <w:rPr>
                <w:rFonts w:ascii="Arial" w:hAnsi="Arial" w:cs="Arial"/>
                <w:color w:val="757679"/>
              </w:rPr>
              <w:tab/>
            </w:r>
            <w:r w:rsidR="0B817442" w:rsidRPr="0B817442">
              <w:rPr>
                <w:rFonts w:ascii="Arial" w:hAnsi="Arial" w:cs="Arial"/>
                <w:color w:val="757679"/>
              </w:rPr>
              <w:t xml:space="preserve">l'eau pendant plusieurs minutes. </w:t>
            </w:r>
            <w:r w:rsidR="00532FBA">
              <w:rPr>
                <w:rFonts w:ascii="Arial" w:hAnsi="Arial" w:cs="Arial"/>
                <w:color w:val="757679"/>
              </w:rPr>
              <w:tab/>
            </w:r>
            <w:r w:rsidR="0B817442" w:rsidRPr="0B817442">
              <w:rPr>
                <w:rFonts w:ascii="Arial" w:hAnsi="Arial" w:cs="Arial"/>
                <w:color w:val="757679"/>
              </w:rPr>
              <w:t xml:space="preserve">Enlever les lentilles de contact, si elles </w:t>
            </w:r>
            <w:r w:rsidR="00532FBA">
              <w:rPr>
                <w:rFonts w:ascii="Arial" w:hAnsi="Arial" w:cs="Arial"/>
                <w:color w:val="757679"/>
              </w:rPr>
              <w:tab/>
            </w:r>
            <w:r w:rsidR="0B817442" w:rsidRPr="0B817442">
              <w:rPr>
                <w:rFonts w:ascii="Arial" w:hAnsi="Arial" w:cs="Arial"/>
                <w:color w:val="757679"/>
              </w:rPr>
              <w:t xml:space="preserve">sont présentes et faciles à faire, </w:t>
            </w:r>
            <w:r w:rsidR="00532FBA">
              <w:rPr>
                <w:rFonts w:ascii="Arial" w:hAnsi="Arial" w:cs="Arial"/>
                <w:color w:val="757679"/>
              </w:rPr>
              <w:tab/>
            </w:r>
            <w:r w:rsidR="0B817442" w:rsidRPr="0B817442">
              <w:rPr>
                <w:rFonts w:ascii="Arial" w:hAnsi="Arial" w:cs="Arial"/>
                <w:color w:val="757679"/>
              </w:rPr>
              <w:t xml:space="preserve">continuer à rincer.  </w:t>
            </w:r>
          </w:p>
          <w:p w14:paraId="45A8E29F" w14:textId="45594497" w:rsidR="00770BDD" w:rsidRPr="00521355" w:rsidRDefault="00770BDD" w:rsidP="0B817442">
            <w:pPr>
              <w:pStyle w:val="BodyText"/>
              <w:tabs>
                <w:tab w:val="left" w:pos="1647"/>
              </w:tabs>
              <w:spacing w:line="198" w:lineRule="exact"/>
              <w:rPr>
                <w:rFonts w:ascii="Arial" w:hAnsi="Arial" w:cs="Arial"/>
                <w:color w:val="7F7F7F" w:themeColor="text1" w:themeTint="80"/>
                <w:shd w:val="clear" w:color="auto" w:fill="FFFFFF"/>
              </w:rPr>
            </w:pPr>
            <w:r>
              <w:rPr>
                <w:rFonts w:ascii="Arial" w:hAnsi="Arial" w:cs="Arial"/>
                <w:color w:val="757679"/>
              </w:rPr>
              <w:t>P337+313</w:t>
            </w:r>
            <w:r w:rsidR="00532FBA">
              <w:rPr>
                <w:rFonts w:ascii="Arial" w:hAnsi="Arial" w:cs="Arial"/>
                <w:color w:val="757679"/>
              </w:rPr>
              <w:tab/>
            </w:r>
            <w:r w:rsidRPr="00770BDD">
              <w:rPr>
                <w:rFonts w:ascii="Arial" w:hAnsi="Arial" w:cs="Arial"/>
                <w:color w:val="7F7F7F" w:themeColor="text1" w:themeTint="80"/>
                <w:shd w:val="clear" w:color="auto" w:fill="FFFFFF"/>
              </w:rPr>
              <w:t xml:space="preserve">Si l’irritation oculaire persiste: </w:t>
            </w:r>
            <w:r w:rsidRPr="00521355">
              <w:rPr>
                <w:rFonts w:ascii="Arial" w:hAnsi="Arial" w:cs="Arial"/>
                <w:color w:val="7F7F7F" w:themeColor="text1" w:themeTint="80"/>
                <w:shd w:val="clear" w:color="auto" w:fill="FFFFFF"/>
              </w:rPr>
              <w:t xml:space="preserve">consulter </w:t>
            </w:r>
            <w:r w:rsidR="00532FBA">
              <w:rPr>
                <w:rFonts w:ascii="Arial" w:hAnsi="Arial" w:cs="Arial"/>
                <w:color w:val="7F7F7F" w:themeColor="text1" w:themeTint="80"/>
                <w:shd w:val="clear" w:color="auto" w:fill="FFFFFF"/>
              </w:rPr>
              <w:tab/>
            </w:r>
            <w:r w:rsidRPr="00521355">
              <w:rPr>
                <w:rFonts w:ascii="Arial" w:hAnsi="Arial" w:cs="Arial"/>
                <w:color w:val="7F7F7F" w:themeColor="text1" w:themeTint="80"/>
                <w:shd w:val="clear" w:color="auto" w:fill="FFFFFF"/>
              </w:rPr>
              <w:t>un médecin.</w:t>
            </w:r>
          </w:p>
          <w:p w14:paraId="7B0AD310" w14:textId="06AC4DFF" w:rsidR="00770BDD" w:rsidRPr="00521355" w:rsidRDefault="00770BDD" w:rsidP="00521355">
            <w:pPr>
              <w:pStyle w:val="BodyText"/>
              <w:tabs>
                <w:tab w:val="left" w:pos="1647"/>
              </w:tabs>
              <w:spacing w:line="198" w:lineRule="exact"/>
              <w:rPr>
                <w:rFonts w:ascii="Arial" w:hAnsi="Arial" w:cs="Arial"/>
                <w:color w:val="757679"/>
              </w:rPr>
            </w:pPr>
            <w:r w:rsidRPr="00521355">
              <w:rPr>
                <w:rFonts w:ascii="Arial" w:hAnsi="Arial" w:cs="Arial"/>
                <w:color w:val="757679"/>
              </w:rPr>
              <w:t>EUH066</w:t>
            </w:r>
            <w:r w:rsidR="00532FBA">
              <w:rPr>
                <w:rFonts w:ascii="Arial" w:hAnsi="Arial" w:cs="Arial"/>
                <w:color w:val="757679"/>
              </w:rPr>
              <w:tab/>
            </w:r>
            <w:r w:rsidR="00521355">
              <w:rPr>
                <w:rFonts w:ascii="Arial" w:hAnsi="Arial" w:cs="Arial"/>
                <w:color w:val="757679"/>
              </w:rPr>
              <w:t xml:space="preserve">L’exposition répétée peut provoquer </w:t>
            </w:r>
            <w:r w:rsidR="00532FBA">
              <w:rPr>
                <w:rFonts w:ascii="Arial" w:hAnsi="Arial" w:cs="Arial"/>
                <w:color w:val="757679"/>
              </w:rPr>
              <w:tab/>
            </w:r>
            <w:r w:rsidR="00521355">
              <w:rPr>
                <w:rFonts w:ascii="Arial" w:hAnsi="Arial" w:cs="Arial"/>
                <w:color w:val="757679"/>
              </w:rPr>
              <w:t>desséchement ou gerçures de la peau.</w:t>
            </w:r>
          </w:p>
          <w:p w14:paraId="694FFCD4" w14:textId="77777777" w:rsidR="00202A4D" w:rsidRDefault="00202A4D" w:rsidP="00202A4D">
            <w:pPr>
              <w:pStyle w:val="BodyText"/>
              <w:tabs>
                <w:tab w:val="left" w:pos="1647"/>
              </w:tabs>
              <w:spacing w:line="198" w:lineRule="exact"/>
              <w:rPr>
                <w:rFonts w:ascii="Arial" w:hAnsi="Arial" w:cs="Arial"/>
                <w:color w:val="757679"/>
              </w:rPr>
            </w:pPr>
          </w:p>
          <w:p w14:paraId="3CA34023" w14:textId="77777777" w:rsidR="00A36CCC" w:rsidRDefault="00756879" w:rsidP="00AD3A7B">
            <w:pPr>
              <w:pStyle w:val="BodyText"/>
              <w:tabs>
                <w:tab w:val="left" w:pos="1647"/>
              </w:tabs>
              <w:spacing w:line="198" w:lineRule="exact"/>
              <w:rPr>
                <w:sz w:val="29"/>
              </w:rPr>
            </w:pPr>
            <w:r>
              <w:rPr>
                <w:rFonts w:ascii="Arial" w:hAnsi="Arial" w:cs="Arial"/>
                <w:color w:val="757679"/>
              </w:rPr>
              <w:br/>
            </w:r>
          </w:p>
        </w:tc>
      </w:tr>
    </w:tbl>
    <w:p w14:paraId="7F175AC5" w14:textId="77777777" w:rsidR="00AD7D09" w:rsidRDefault="00AD7D09">
      <w:pPr>
        <w:rPr>
          <w:sz w:val="29"/>
        </w:rPr>
        <w:sectPr w:rsidR="00AD7D09" w:rsidSect="00A36CCC">
          <w:type w:val="continuous"/>
          <w:pgSz w:w="12240" w:h="15840"/>
          <w:pgMar w:top="0" w:right="900" w:bottom="0" w:left="800" w:header="720" w:footer="720" w:gutter="0"/>
          <w:cols w:space="720"/>
        </w:sectPr>
      </w:pPr>
    </w:p>
    <w:p w14:paraId="73175548" w14:textId="77777777" w:rsidR="00047B85" w:rsidRDefault="00047B85" w:rsidP="0053600C">
      <w:pPr>
        <w:pStyle w:val="BodyText"/>
        <w:ind w:left="0"/>
      </w:pPr>
    </w:p>
    <w:p w14:paraId="612FAF2E" w14:textId="77777777" w:rsidR="0B817442" w:rsidRDefault="0B817442" w:rsidP="00521355">
      <w:pPr>
        <w:pStyle w:val="BodyText"/>
        <w:rPr>
          <w:color w:val="808080" w:themeColor="background1" w:themeShade="80"/>
        </w:rPr>
      </w:pPr>
      <w:r>
        <w:t>LE(S) DANGER(S) NON CLASSÉ(S) PAR AILLEURS:</w:t>
      </w:r>
      <w:r w:rsidR="00D20B68">
        <w:br/>
      </w:r>
      <w:r w:rsidRPr="0B817442">
        <w:rPr>
          <w:color w:val="808080" w:themeColor="background1" w:themeShade="80"/>
        </w:rPr>
        <w:t>Aucune connue</w:t>
      </w:r>
      <w:r w:rsidR="00D20B68">
        <w:br/>
      </w:r>
      <w:r w:rsidR="00D20B68">
        <w:br/>
      </w:r>
      <w:r w:rsidR="00301D19">
        <w:rPr>
          <w:color w:val="808080" w:themeColor="background1" w:themeShade="80"/>
        </w:rPr>
        <w:t>Ce produit ne contient pas des substances identifiées comme PBT ou vPvB.</w:t>
      </w:r>
    </w:p>
    <w:p w14:paraId="7D6053A5" w14:textId="77777777" w:rsidR="00301D19" w:rsidRPr="00301D19" w:rsidRDefault="00301D19" w:rsidP="00521355">
      <w:pPr>
        <w:pStyle w:val="BodyText"/>
        <w:rPr>
          <w:color w:val="7F7F7F" w:themeColor="text1" w:themeTint="80"/>
        </w:rPr>
      </w:pPr>
      <w:r w:rsidRPr="00301D19">
        <w:rPr>
          <w:color w:val="7F7F7F" w:themeColor="text1" w:themeTint="80"/>
        </w:rPr>
        <w:t xml:space="preserve">Ce produit n’a pas une limite d’exposition professionnelle. </w:t>
      </w:r>
    </w:p>
    <w:p w14:paraId="7375DC45" w14:textId="77777777" w:rsidR="00756879" w:rsidRDefault="00756879" w:rsidP="0B817442">
      <w:pPr>
        <w:pStyle w:val="BodyText"/>
        <w:rPr>
          <w:color w:val="808080" w:themeColor="background1" w:themeShade="80"/>
        </w:rPr>
      </w:pPr>
    </w:p>
    <w:p w14:paraId="0B9042AC" w14:textId="77777777" w:rsidR="00D20B68" w:rsidRDefault="0B817442" w:rsidP="00E978ED">
      <w:pPr>
        <w:pStyle w:val="Heading1"/>
        <w:ind w:left="0"/>
      </w:pPr>
      <w:r>
        <w:t>SECTION 3. INFORMATIONS SUR LES INGRÉDIENTS</w:t>
      </w:r>
    </w:p>
    <w:p w14:paraId="385A80D9" w14:textId="77777777" w:rsidR="00D20B68" w:rsidRDefault="00D20B68" w:rsidP="00D20B68">
      <w:pPr>
        <w:pStyle w:val="BodyText"/>
        <w:rPr>
          <w:rFonts w:ascii="Arial" w:hAnsi="Arial" w:cs="Arial"/>
          <w:color w:val="2D2A26"/>
        </w:rPr>
      </w:pPr>
    </w:p>
    <w:p w14:paraId="030DDFCD" w14:textId="5F0AE0F8" w:rsidR="00D20B68" w:rsidRDefault="00047B85" w:rsidP="005D0186">
      <w:pPr>
        <w:pStyle w:val="BodyText"/>
        <w:ind w:left="0"/>
        <w:rPr>
          <w:rFonts w:ascii="Arial" w:hAnsi="Arial" w:cs="Arial"/>
          <w:b/>
          <w:bCs/>
          <w:color w:val="757679"/>
        </w:rPr>
      </w:pPr>
      <w:r>
        <w:rPr>
          <w:rFonts w:ascii="Arial" w:hAnsi="Arial" w:cs="Arial"/>
          <w:b/>
          <w:bCs/>
          <w:color w:val="757679"/>
        </w:rPr>
        <w:t xml:space="preserve">  </w:t>
      </w:r>
      <w:r w:rsidRPr="00767F31">
        <w:rPr>
          <w:rFonts w:ascii="Arial" w:hAnsi="Arial" w:cs="Arial"/>
          <w:b/>
          <w:bCs/>
        </w:rPr>
        <w:t>INGRÉDIENT</w:t>
      </w:r>
      <w:r w:rsidR="00B4551A">
        <w:rPr>
          <w:rFonts w:ascii="Arial" w:hAnsi="Arial" w:cs="Arial"/>
          <w:b/>
          <w:bCs/>
        </w:rPr>
        <w:tab/>
      </w:r>
      <w:r w:rsidR="00B4551A">
        <w:rPr>
          <w:rFonts w:ascii="Arial" w:hAnsi="Arial" w:cs="Arial"/>
          <w:b/>
          <w:bCs/>
        </w:rPr>
        <w:tab/>
      </w:r>
      <w:r w:rsidR="00B4551A">
        <w:rPr>
          <w:rFonts w:ascii="Arial" w:hAnsi="Arial" w:cs="Arial"/>
          <w:b/>
          <w:bCs/>
        </w:rPr>
        <w:tab/>
      </w:r>
      <w:r w:rsidR="00CB6F51">
        <w:rPr>
          <w:rFonts w:ascii="Arial" w:hAnsi="Arial" w:cs="Arial"/>
          <w:b/>
          <w:bCs/>
        </w:rPr>
        <w:t>CAS</w:t>
      </w:r>
      <w:r w:rsidR="00B4551A">
        <w:rPr>
          <w:rFonts w:ascii="Arial" w:hAnsi="Arial" w:cs="Arial"/>
          <w:b/>
          <w:bCs/>
        </w:rPr>
        <w:tab/>
      </w:r>
      <w:r w:rsidR="00B4551A">
        <w:rPr>
          <w:rFonts w:ascii="Arial" w:hAnsi="Arial" w:cs="Arial"/>
          <w:b/>
          <w:bCs/>
        </w:rPr>
        <w:tab/>
      </w:r>
      <w:r w:rsidRPr="00767F31">
        <w:rPr>
          <w:rFonts w:ascii="Arial" w:hAnsi="Arial" w:cs="Arial"/>
          <w:b/>
          <w:bCs/>
        </w:rPr>
        <w:t>EN POID</w:t>
      </w:r>
      <w:r w:rsidR="00B4551A">
        <w:rPr>
          <w:rFonts w:ascii="Arial" w:hAnsi="Arial" w:cs="Arial"/>
          <w:b/>
          <w:bCs/>
        </w:rPr>
        <w:tab/>
      </w:r>
      <w:r w:rsidRPr="00767F31">
        <w:rPr>
          <w:rFonts w:ascii="Arial" w:hAnsi="Arial" w:cs="Arial"/>
          <w:b/>
          <w:bCs/>
        </w:rPr>
        <w:t>S</w:t>
      </w:r>
      <w:r w:rsidR="0B817442" w:rsidRPr="00767F31">
        <w:rPr>
          <w:rFonts w:ascii="Arial" w:hAnsi="Arial" w:cs="Arial"/>
          <w:b/>
          <w:bCs/>
        </w:rPr>
        <w:t>CLASSIFICATION(S) DES SGH</w:t>
      </w:r>
      <w:r w:rsidR="0B817442" w:rsidRPr="0B817442">
        <w:rPr>
          <w:rFonts w:ascii="Arial" w:hAnsi="Arial" w:cs="Arial"/>
          <w:b/>
          <w:bCs/>
          <w:color w:val="757679"/>
        </w:rPr>
        <w:t xml:space="preserve"> </w:t>
      </w:r>
    </w:p>
    <w:p w14:paraId="464F5C37" w14:textId="471ACB84" w:rsidR="002E76E4" w:rsidRDefault="00767F31" w:rsidP="00653020">
      <w:pPr>
        <w:pStyle w:val="BodyText"/>
        <w:rPr>
          <w:rFonts w:ascii="Arial" w:hAnsi="Arial" w:cs="Arial"/>
          <w:color w:val="757679"/>
        </w:rPr>
      </w:pPr>
      <w:r>
        <w:rPr>
          <w:rFonts w:ascii="Arial" w:hAnsi="Arial" w:cs="Arial"/>
          <w:color w:val="757679"/>
        </w:rPr>
        <w:t>trans 1,2 dichloroéthane</w:t>
      </w:r>
      <w:r w:rsidR="00CB6F51">
        <w:rPr>
          <w:rFonts w:ascii="Arial" w:hAnsi="Arial" w:cs="Arial"/>
          <w:color w:val="757679"/>
        </w:rPr>
        <w:tab/>
      </w:r>
      <w:r w:rsidR="002E76E4">
        <w:rPr>
          <w:rFonts w:ascii="Arial" w:hAnsi="Arial" w:cs="Arial"/>
          <w:color w:val="757679"/>
        </w:rPr>
        <w:t xml:space="preserve">156-60-5 </w:t>
      </w:r>
      <w:r w:rsidR="00B4551A">
        <w:rPr>
          <w:rFonts w:ascii="Arial" w:hAnsi="Arial" w:cs="Arial"/>
          <w:color w:val="757679"/>
        </w:rPr>
        <w:tab/>
      </w:r>
      <w:r w:rsidR="002E76E4">
        <w:rPr>
          <w:rFonts w:ascii="Arial" w:hAnsi="Arial" w:cs="Arial"/>
          <w:color w:val="757679"/>
        </w:rPr>
        <w:t>50-60%</w:t>
      </w:r>
      <w:r w:rsidR="00B4551A">
        <w:rPr>
          <w:rFonts w:ascii="Arial" w:hAnsi="Arial" w:cs="Arial"/>
          <w:color w:val="757679"/>
        </w:rPr>
        <w:tab/>
      </w:r>
      <w:r w:rsidR="00B4551A">
        <w:rPr>
          <w:rFonts w:ascii="Arial" w:hAnsi="Arial" w:cs="Arial"/>
          <w:color w:val="757679"/>
        </w:rPr>
        <w:tab/>
      </w:r>
      <w:r w:rsidR="00653020" w:rsidRPr="00CB6F51">
        <w:rPr>
          <w:rFonts w:ascii="Arial" w:hAnsi="Arial" w:cs="Arial"/>
          <w:color w:val="757679"/>
        </w:rPr>
        <w:t>Liq i</w:t>
      </w:r>
      <w:r w:rsidR="005B2383" w:rsidRPr="00CB6F51">
        <w:rPr>
          <w:rFonts w:ascii="Arial" w:hAnsi="Arial" w:cs="Arial"/>
          <w:color w:val="757679"/>
        </w:rPr>
        <w:t xml:space="preserve">nflam 2; Tox </w:t>
      </w:r>
      <w:r w:rsidR="00653020" w:rsidRPr="00CB6F51">
        <w:rPr>
          <w:rFonts w:ascii="Arial" w:hAnsi="Arial" w:cs="Arial"/>
          <w:color w:val="757679"/>
        </w:rPr>
        <w:t>aiguë</w:t>
      </w:r>
      <w:r w:rsidR="005B2383" w:rsidRPr="00CB6F51">
        <w:rPr>
          <w:rFonts w:ascii="Arial" w:hAnsi="Arial" w:cs="Arial"/>
          <w:color w:val="757679"/>
        </w:rPr>
        <w:t xml:space="preserve"> (inh.); Aqua Chron.</w:t>
      </w:r>
      <w:r w:rsidR="00B4551A">
        <w:rPr>
          <w:rFonts w:ascii="Arial" w:hAnsi="Arial" w:cs="Arial"/>
          <w:color w:val="757679"/>
        </w:rPr>
        <w:t xml:space="preserve"> </w:t>
      </w:r>
      <w:r w:rsidR="005B2383" w:rsidRPr="00CB6F51">
        <w:rPr>
          <w:rFonts w:ascii="Arial" w:hAnsi="Arial" w:cs="Arial"/>
          <w:color w:val="757679"/>
        </w:rPr>
        <w:t>3</w:t>
      </w:r>
    </w:p>
    <w:p w14:paraId="6D919248" w14:textId="04B6757B" w:rsidR="002E76E4" w:rsidRDefault="00767F31" w:rsidP="00653020">
      <w:pPr>
        <w:pStyle w:val="BodyText"/>
        <w:rPr>
          <w:rFonts w:ascii="Arial" w:hAnsi="Arial" w:cs="Arial"/>
          <w:color w:val="757679"/>
        </w:rPr>
      </w:pPr>
      <w:r>
        <w:rPr>
          <w:rFonts w:ascii="Arial" w:hAnsi="Arial" w:cs="Arial"/>
          <w:color w:val="757679"/>
        </w:rPr>
        <w:t>t-Butyle Acétate</w:t>
      </w:r>
      <w:r w:rsidR="00B4551A">
        <w:rPr>
          <w:rFonts w:ascii="Arial" w:hAnsi="Arial" w:cs="Arial"/>
          <w:color w:val="757679"/>
        </w:rPr>
        <w:tab/>
      </w:r>
      <w:r w:rsidR="00B4551A">
        <w:rPr>
          <w:rFonts w:ascii="Arial" w:hAnsi="Arial" w:cs="Arial"/>
          <w:color w:val="757679"/>
        </w:rPr>
        <w:tab/>
      </w:r>
      <w:r w:rsidR="002E76E4">
        <w:rPr>
          <w:rFonts w:ascii="Arial" w:hAnsi="Arial" w:cs="Arial"/>
          <w:color w:val="757679"/>
        </w:rPr>
        <w:t>540-88-5</w:t>
      </w:r>
      <w:r w:rsidR="00B4551A">
        <w:rPr>
          <w:rFonts w:ascii="Arial" w:hAnsi="Arial" w:cs="Arial"/>
          <w:color w:val="757679"/>
        </w:rPr>
        <w:tab/>
      </w:r>
      <w:r w:rsidR="002E76E4">
        <w:rPr>
          <w:rFonts w:ascii="Arial" w:hAnsi="Arial" w:cs="Arial"/>
          <w:color w:val="757679"/>
        </w:rPr>
        <w:t>20-30%</w:t>
      </w:r>
      <w:r w:rsidR="00B4551A">
        <w:rPr>
          <w:rFonts w:ascii="Arial" w:hAnsi="Arial" w:cs="Arial"/>
          <w:color w:val="757679"/>
        </w:rPr>
        <w:tab/>
      </w:r>
      <w:r w:rsidR="00B4551A">
        <w:rPr>
          <w:rFonts w:ascii="Arial" w:hAnsi="Arial" w:cs="Arial"/>
          <w:color w:val="757679"/>
        </w:rPr>
        <w:tab/>
      </w:r>
      <w:r w:rsidR="00653020" w:rsidRPr="00CB6F51">
        <w:rPr>
          <w:rFonts w:ascii="Arial" w:hAnsi="Arial" w:cs="Arial"/>
          <w:color w:val="757679"/>
        </w:rPr>
        <w:t>Liq inflam 2; Tox aiguë 4 (inh.); STOT-SE 3</w:t>
      </w:r>
    </w:p>
    <w:p w14:paraId="04A5BF02" w14:textId="7E60DB4F" w:rsidR="00767F31" w:rsidRPr="00CB6F51" w:rsidRDefault="00767F31" w:rsidP="00653020">
      <w:pPr>
        <w:pStyle w:val="BodyText"/>
        <w:rPr>
          <w:rFonts w:ascii="Arial" w:hAnsi="Arial" w:cs="Arial"/>
          <w:color w:val="757679"/>
        </w:rPr>
      </w:pPr>
      <w:r>
        <w:rPr>
          <w:rFonts w:ascii="Arial" w:hAnsi="Arial" w:cs="Arial"/>
          <w:color w:val="757679"/>
        </w:rPr>
        <w:t>Acétone</w:t>
      </w:r>
      <w:r w:rsidR="00B4551A">
        <w:rPr>
          <w:rFonts w:ascii="Arial" w:hAnsi="Arial" w:cs="Arial"/>
          <w:color w:val="757679"/>
        </w:rPr>
        <w:tab/>
      </w:r>
      <w:r w:rsidR="00B4551A">
        <w:rPr>
          <w:rFonts w:ascii="Arial" w:hAnsi="Arial" w:cs="Arial"/>
          <w:color w:val="757679"/>
        </w:rPr>
        <w:tab/>
      </w:r>
      <w:r w:rsidR="00B4551A">
        <w:rPr>
          <w:rFonts w:ascii="Arial" w:hAnsi="Arial" w:cs="Arial"/>
          <w:color w:val="757679"/>
        </w:rPr>
        <w:tab/>
      </w:r>
      <w:r w:rsidR="002E76E4">
        <w:rPr>
          <w:rFonts w:ascii="Arial" w:hAnsi="Arial" w:cs="Arial"/>
          <w:color w:val="757679"/>
        </w:rPr>
        <w:t>67-64-1</w:t>
      </w:r>
      <w:r w:rsidR="00B4551A">
        <w:rPr>
          <w:rFonts w:ascii="Arial" w:hAnsi="Arial" w:cs="Arial"/>
          <w:color w:val="757679"/>
        </w:rPr>
        <w:tab/>
      </w:r>
      <w:r w:rsidR="00B4551A">
        <w:rPr>
          <w:rFonts w:ascii="Arial" w:hAnsi="Arial" w:cs="Arial"/>
          <w:color w:val="757679"/>
        </w:rPr>
        <w:tab/>
      </w:r>
      <w:r w:rsidR="002E76E4">
        <w:rPr>
          <w:rFonts w:ascii="Arial" w:hAnsi="Arial" w:cs="Arial"/>
          <w:color w:val="757679"/>
        </w:rPr>
        <w:t>10-20%</w:t>
      </w:r>
      <w:r w:rsidR="00B4551A">
        <w:rPr>
          <w:rFonts w:ascii="Arial" w:hAnsi="Arial" w:cs="Arial"/>
          <w:color w:val="757679"/>
        </w:rPr>
        <w:tab/>
      </w:r>
      <w:r w:rsidR="00B4551A">
        <w:rPr>
          <w:rFonts w:ascii="Arial" w:hAnsi="Arial" w:cs="Arial"/>
          <w:color w:val="757679"/>
        </w:rPr>
        <w:tab/>
      </w:r>
      <w:r w:rsidR="00653020" w:rsidRPr="00CB6F51">
        <w:rPr>
          <w:rFonts w:ascii="Arial" w:hAnsi="Arial" w:cs="Arial"/>
          <w:color w:val="757679"/>
        </w:rPr>
        <w:t>Liq inflam 2; Irrit des yeux 2a; STOT-SE 3</w:t>
      </w:r>
    </w:p>
    <w:p w14:paraId="485AF2CF" w14:textId="47DAE648" w:rsidR="00B4551A" w:rsidRDefault="00767F31" w:rsidP="00B4551A">
      <w:pPr>
        <w:pStyle w:val="BodyText"/>
        <w:rPr>
          <w:rFonts w:ascii="Arial" w:hAnsi="Arial" w:cs="Arial"/>
          <w:color w:val="757679"/>
        </w:rPr>
      </w:pPr>
      <w:r>
        <w:rPr>
          <w:rFonts w:ascii="Arial" w:hAnsi="Arial" w:cs="Arial"/>
          <w:color w:val="757679"/>
        </w:rPr>
        <w:t>Éthyle Nonafluoroisobutyle</w:t>
      </w:r>
      <w:r w:rsidR="00B4551A">
        <w:rPr>
          <w:rFonts w:ascii="Arial" w:hAnsi="Arial" w:cs="Arial"/>
          <w:color w:val="757679"/>
        </w:rPr>
        <w:tab/>
        <w:t xml:space="preserve">163702-06-5  </w:t>
      </w:r>
      <w:r w:rsidR="00B4551A">
        <w:rPr>
          <w:rFonts w:ascii="Arial" w:hAnsi="Arial" w:cs="Arial"/>
          <w:color w:val="757679"/>
        </w:rPr>
        <w:tab/>
        <w:t xml:space="preserve">10-20%        </w:t>
      </w:r>
      <w:r w:rsidR="00B4551A">
        <w:rPr>
          <w:rFonts w:ascii="Arial" w:hAnsi="Arial" w:cs="Arial"/>
          <w:color w:val="757679"/>
        </w:rPr>
        <w:tab/>
      </w:r>
      <w:r w:rsidR="00B4551A" w:rsidRPr="00CB6F51">
        <w:rPr>
          <w:rFonts w:ascii="Arial" w:hAnsi="Arial" w:cs="Arial"/>
          <w:color w:val="757679"/>
        </w:rPr>
        <w:t>Irrit des yeux 2a</w:t>
      </w:r>
    </w:p>
    <w:p w14:paraId="62161202" w14:textId="62FE6B90" w:rsidR="00767F31" w:rsidRDefault="00B4551A" w:rsidP="00294CE4">
      <w:pPr>
        <w:pStyle w:val="BodyText"/>
        <w:rPr>
          <w:rFonts w:ascii="Arial" w:hAnsi="Arial" w:cs="Arial"/>
          <w:color w:val="757679"/>
        </w:rPr>
      </w:pPr>
      <w:r>
        <w:rPr>
          <w:rFonts w:ascii="Arial" w:hAnsi="Arial" w:cs="Arial"/>
          <w:color w:val="757679"/>
        </w:rPr>
        <w:t>Éther</w:t>
      </w:r>
    </w:p>
    <w:p w14:paraId="03BDCB65" w14:textId="77777777" w:rsidR="00D20B68" w:rsidRDefault="00D20B68" w:rsidP="00767F31">
      <w:pPr>
        <w:pStyle w:val="BodyText"/>
        <w:rPr>
          <w:rFonts w:ascii="Arial" w:hAnsi="Arial" w:cs="Arial"/>
          <w:color w:val="757679"/>
        </w:rPr>
      </w:pPr>
    </w:p>
    <w:p w14:paraId="18C65095" w14:textId="3AF3491F" w:rsidR="00D20B68" w:rsidRPr="0053600C" w:rsidRDefault="0B817442" w:rsidP="0053600C">
      <w:pPr>
        <w:pStyle w:val="BodyText"/>
      </w:pPr>
      <w:r w:rsidRPr="0B817442">
        <w:rPr>
          <w:rFonts w:ascii="Arial" w:hAnsi="Arial" w:cs="Arial"/>
          <w:color w:val="2D2A26"/>
        </w:rPr>
        <w:t>NOTE:</w:t>
      </w:r>
      <w:r>
        <w:br/>
      </w:r>
      <w:r w:rsidRPr="0B817442">
        <w:rPr>
          <w:color w:val="808080" w:themeColor="background1" w:themeShade="80"/>
        </w:rPr>
        <w:t>Ce produit peut contenir d'autres ingrédients qui ne doivent pas être divulgués sur cette fiche de données de sécurité ou sur l'étiquette du produit</w:t>
      </w:r>
      <w:r w:rsidR="00301D19">
        <w:rPr>
          <w:color w:val="808080" w:themeColor="background1" w:themeShade="80"/>
        </w:rPr>
        <w:t xml:space="preserve"> conformément au règlement CE</w:t>
      </w:r>
      <w:r w:rsidR="00301D19" w:rsidRPr="00301D19">
        <w:t xml:space="preserve"> </w:t>
      </w:r>
      <w:r w:rsidR="00301D19" w:rsidRPr="00301D19">
        <w:rPr>
          <w:color w:val="808080" w:themeColor="background1" w:themeShade="80"/>
        </w:rPr>
        <w:t>n °</w:t>
      </w:r>
      <w:r w:rsidR="00301D19">
        <w:rPr>
          <w:color w:val="808080" w:themeColor="background1" w:themeShade="80"/>
        </w:rPr>
        <w:t xml:space="preserve"> 1272/2008 (CLP)</w:t>
      </w:r>
      <w:r w:rsidRPr="0B817442">
        <w:rPr>
          <w:color w:val="808080" w:themeColor="background1" w:themeShade="80"/>
        </w:rPr>
        <w:t>. Tout ingrédient qui ne figure ni sur la FDS ni sur l'étiquette n'est pas considéré comme dangereux pour la santé et ne doit pas présenter de risque pour l'utilisateur.</w:t>
      </w:r>
    </w:p>
    <w:p w14:paraId="0B0E1F07" w14:textId="77777777" w:rsidR="00D20B68" w:rsidRDefault="00D20B68" w:rsidP="00D20B68">
      <w:pPr>
        <w:pStyle w:val="BodyText"/>
        <w:rPr>
          <w:rFonts w:ascii="Arial" w:hAnsi="Arial" w:cs="Arial"/>
          <w:color w:val="757679"/>
        </w:rPr>
      </w:pPr>
    </w:p>
    <w:p w14:paraId="37C8FA2E" w14:textId="259A7B4A" w:rsidR="00D20B68" w:rsidRDefault="0B817442" w:rsidP="00E978ED">
      <w:pPr>
        <w:pStyle w:val="Heading1"/>
        <w:ind w:left="0"/>
      </w:pPr>
      <w:r>
        <w:t>SECTION 4. MESURES DE PREMIERS SECOURS</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6F6838" w14:paraId="12BD12DF" w14:textId="77777777" w:rsidTr="0B817442">
        <w:tc>
          <w:tcPr>
            <w:tcW w:w="4850" w:type="dxa"/>
          </w:tcPr>
          <w:p w14:paraId="343277C0" w14:textId="77777777" w:rsidR="0B817442" w:rsidRDefault="0B817442" w:rsidP="0B817442">
            <w:pPr>
              <w:pStyle w:val="BodyText"/>
              <w:ind w:left="-123"/>
              <w:rPr>
                <w:rFonts w:ascii="Arial" w:hAnsi="Arial" w:cs="Arial"/>
              </w:rPr>
            </w:pPr>
            <w:r w:rsidRPr="0B817442">
              <w:rPr>
                <w:rFonts w:ascii="Arial" w:hAnsi="Arial" w:cs="Arial"/>
              </w:rPr>
              <w:t xml:space="preserve">LES MESURES GÉNÉRALES DE PREMIERS SECOURS: </w:t>
            </w:r>
          </w:p>
          <w:p w14:paraId="0F28CDB4" w14:textId="77777777" w:rsidR="0B817442" w:rsidRDefault="0B817442" w:rsidP="0B817442">
            <w:pPr>
              <w:pStyle w:val="BodyText"/>
              <w:ind w:left="-123"/>
              <w:rPr>
                <w:rFonts w:ascii="Arial" w:hAnsi="Arial" w:cs="Arial"/>
                <w:color w:val="757679"/>
              </w:rPr>
            </w:pPr>
            <w:r w:rsidRPr="0B817442">
              <w:rPr>
                <w:rFonts w:ascii="Arial" w:hAnsi="Arial" w:cs="Arial"/>
                <w:color w:val="757679"/>
              </w:rPr>
              <w:t>Si une attention médicale est nécessaire en raison d'une exposition, assurez-vous de prendre l'étiquette ou la fiche de données de sécurité du produit lorsque vous consultez un médecin.</w:t>
            </w:r>
          </w:p>
          <w:p w14:paraId="2B683AC6" w14:textId="77777777" w:rsidR="006F6838" w:rsidRDefault="006F6838" w:rsidP="006F6838">
            <w:pPr>
              <w:pStyle w:val="BodyText"/>
              <w:ind w:left="-123"/>
              <w:rPr>
                <w:rFonts w:ascii="Arial" w:hAnsi="Arial" w:cs="Arial"/>
                <w:color w:val="757679"/>
              </w:rPr>
            </w:pPr>
          </w:p>
          <w:p w14:paraId="3354ECA5" w14:textId="44B3F188" w:rsidR="00E057F5" w:rsidRDefault="0B817442" w:rsidP="0053600C">
            <w:pPr>
              <w:pStyle w:val="BodyText"/>
              <w:ind w:left="-123"/>
              <w:rPr>
                <w:color w:val="808080" w:themeColor="background1" w:themeShade="80"/>
              </w:rPr>
            </w:pPr>
            <w:r w:rsidRPr="0B817442">
              <w:rPr>
                <w:rFonts w:ascii="Arial" w:hAnsi="Arial" w:cs="Arial"/>
                <w:color w:val="2D2A26"/>
              </w:rPr>
              <w:t>EN CAS D'INHALATION:</w:t>
            </w:r>
            <w:r>
              <w:br/>
            </w:r>
            <w:r w:rsidRPr="0B817442">
              <w:rPr>
                <w:color w:val="808080" w:themeColor="background1" w:themeShade="80"/>
              </w:rPr>
              <w:t xml:space="preserve">Déplacer la personne vers l'air frais et la maintenir dans une position confortable pour respirer. Administrer la respiration artificielle si la personne ne respire pas.  </w:t>
            </w:r>
          </w:p>
          <w:p w14:paraId="4645C506" w14:textId="7DA4501E" w:rsidR="00B335EE" w:rsidRDefault="00B335EE" w:rsidP="0053600C">
            <w:pPr>
              <w:pStyle w:val="BodyText"/>
              <w:ind w:left="-123"/>
            </w:pPr>
          </w:p>
          <w:p w14:paraId="23A2800B" w14:textId="2C16E443" w:rsidR="00B335EE" w:rsidRDefault="00B335EE" w:rsidP="0053600C">
            <w:pPr>
              <w:pStyle w:val="BodyText"/>
              <w:ind w:left="-123"/>
            </w:pPr>
          </w:p>
          <w:p w14:paraId="053FB603" w14:textId="78363221" w:rsidR="00B335EE" w:rsidRDefault="00B335EE" w:rsidP="0053600C">
            <w:pPr>
              <w:pStyle w:val="BodyText"/>
              <w:ind w:left="-123"/>
            </w:pPr>
          </w:p>
          <w:p w14:paraId="522E2029" w14:textId="77777777" w:rsidR="00B335EE" w:rsidRDefault="00B335EE" w:rsidP="0053600C">
            <w:pPr>
              <w:pStyle w:val="BodyText"/>
              <w:ind w:left="-123"/>
            </w:pPr>
          </w:p>
          <w:p w14:paraId="204754ED" w14:textId="77777777" w:rsidR="00E057F5" w:rsidRDefault="00E057F5" w:rsidP="0053600C">
            <w:pPr>
              <w:pStyle w:val="BodyText"/>
              <w:ind w:left="-123"/>
            </w:pPr>
          </w:p>
          <w:p w14:paraId="400A7AB7" w14:textId="5C0754A6" w:rsidR="006F6838" w:rsidRPr="0053600C" w:rsidRDefault="0B817442" w:rsidP="0053600C">
            <w:pPr>
              <w:pStyle w:val="BodyText"/>
              <w:ind w:left="-123"/>
              <w:rPr>
                <w:color w:val="808080" w:themeColor="background1" w:themeShade="80"/>
              </w:rPr>
            </w:pPr>
            <w:r>
              <w:lastRenderedPageBreak/>
              <w:t>SI DANS LES YEUX:</w:t>
            </w:r>
            <w:r>
              <w:br/>
            </w:r>
            <w:r w:rsidRPr="0B817442">
              <w:rPr>
                <w:color w:val="808080" w:themeColor="background1" w:themeShade="80"/>
              </w:rPr>
              <w:t>Rincez à l'eau pendant plusieurs minutes. Enlever les lentilles de contact, si elles sont présentes et faciles à faire. Continuez à rincer.</w:t>
            </w:r>
          </w:p>
        </w:tc>
        <w:tc>
          <w:tcPr>
            <w:tcW w:w="5225" w:type="dxa"/>
          </w:tcPr>
          <w:p w14:paraId="6D128D9A" w14:textId="77777777" w:rsidR="006F6838" w:rsidRDefault="0B817442" w:rsidP="00EE59AA">
            <w:pPr>
              <w:pStyle w:val="BodyText"/>
              <w:ind w:left="62"/>
              <w:rPr>
                <w:rFonts w:ascii="Arial" w:hAnsi="Arial" w:cs="Arial"/>
                <w:color w:val="757679"/>
              </w:rPr>
            </w:pPr>
            <w:r>
              <w:lastRenderedPageBreak/>
              <w:t>LES SYMPTÔMES LES PLUS IMPORTANTS:</w:t>
            </w:r>
            <w:r w:rsidR="006F6838">
              <w:br/>
            </w:r>
            <w:r w:rsidR="00EE59AA">
              <w:rPr>
                <w:color w:val="808080" w:themeColor="background1" w:themeShade="80"/>
              </w:rPr>
              <w:t>Irritations des yeux.</w:t>
            </w:r>
          </w:p>
          <w:p w14:paraId="7BCF45F4" w14:textId="77777777" w:rsidR="006F6838" w:rsidRDefault="006F6838" w:rsidP="006F6838">
            <w:pPr>
              <w:pStyle w:val="BodyText"/>
              <w:ind w:left="62"/>
              <w:rPr>
                <w:rFonts w:ascii="Arial" w:hAnsi="Arial" w:cs="Arial"/>
                <w:color w:val="757679"/>
              </w:rPr>
            </w:pPr>
          </w:p>
          <w:p w14:paraId="59BB88F7" w14:textId="77777777" w:rsidR="006F6838" w:rsidRDefault="006F6838" w:rsidP="006F6838">
            <w:pPr>
              <w:pStyle w:val="BodyText"/>
              <w:ind w:left="62"/>
              <w:rPr>
                <w:rFonts w:ascii="Arial" w:hAnsi="Arial" w:cs="Arial"/>
                <w:color w:val="757679"/>
              </w:rPr>
            </w:pPr>
          </w:p>
          <w:p w14:paraId="0A825828" w14:textId="77777777" w:rsidR="006F6838" w:rsidRDefault="006F6838" w:rsidP="006F6838">
            <w:pPr>
              <w:pStyle w:val="BodyText"/>
              <w:ind w:left="62"/>
              <w:rPr>
                <w:rFonts w:ascii="Arial" w:hAnsi="Arial" w:cs="Arial"/>
                <w:color w:val="757679"/>
              </w:rPr>
            </w:pPr>
          </w:p>
          <w:p w14:paraId="457CA3A3" w14:textId="77777777" w:rsidR="00047B85" w:rsidRDefault="00047B85" w:rsidP="006F6838">
            <w:pPr>
              <w:pStyle w:val="BodyText"/>
              <w:ind w:left="62"/>
              <w:rPr>
                <w:rFonts w:ascii="Arial" w:hAnsi="Arial" w:cs="Arial"/>
                <w:color w:val="757679"/>
              </w:rPr>
            </w:pPr>
          </w:p>
          <w:p w14:paraId="599E8B64" w14:textId="77777777" w:rsidR="00047B85" w:rsidRDefault="00047B85" w:rsidP="006F6838">
            <w:pPr>
              <w:pStyle w:val="BodyText"/>
              <w:ind w:left="62"/>
              <w:rPr>
                <w:rFonts w:ascii="Arial" w:hAnsi="Arial" w:cs="Arial"/>
                <w:color w:val="757679"/>
              </w:rPr>
            </w:pPr>
          </w:p>
          <w:p w14:paraId="325659BD" w14:textId="77777777" w:rsidR="006F6838" w:rsidRDefault="0B817442" w:rsidP="006F6838">
            <w:pPr>
              <w:pStyle w:val="BodyText"/>
              <w:ind w:left="62"/>
              <w:rPr>
                <w:rFonts w:ascii="Arial" w:hAnsi="Arial" w:cs="Arial"/>
                <w:color w:val="757679"/>
              </w:rPr>
            </w:pPr>
            <w:r>
              <w:t>SI SUR LA PEAU:</w:t>
            </w:r>
            <w:r w:rsidR="006F6838">
              <w:br/>
            </w:r>
            <w:r w:rsidRPr="0B817442">
              <w:rPr>
                <w:color w:val="808080" w:themeColor="background1" w:themeShade="80"/>
              </w:rPr>
              <w:t>Laver à l'eau et au savon. Enlevez les vêtements contaminés et lavez-les avant de les réutiliser.</w:t>
            </w:r>
          </w:p>
          <w:p w14:paraId="35BD7C68" w14:textId="77777777" w:rsidR="006F6838" w:rsidRDefault="006F6838" w:rsidP="006F6838">
            <w:pPr>
              <w:pStyle w:val="BodyText"/>
              <w:ind w:left="62"/>
              <w:rPr>
                <w:rFonts w:ascii="Arial" w:hAnsi="Arial" w:cs="Arial"/>
                <w:color w:val="757679"/>
              </w:rPr>
            </w:pPr>
          </w:p>
          <w:p w14:paraId="415A65F7" w14:textId="77777777" w:rsidR="006F6838" w:rsidRDefault="006F6838" w:rsidP="006F6838">
            <w:pPr>
              <w:pStyle w:val="BodyText"/>
              <w:ind w:left="62"/>
              <w:rPr>
                <w:rFonts w:ascii="Arial" w:hAnsi="Arial" w:cs="Arial"/>
                <w:color w:val="757679"/>
              </w:rPr>
            </w:pPr>
          </w:p>
          <w:p w14:paraId="440699CF" w14:textId="77777777" w:rsidR="00047B85" w:rsidRDefault="00047B85" w:rsidP="006F6838">
            <w:pPr>
              <w:pStyle w:val="BodyText"/>
              <w:ind w:left="62"/>
              <w:rPr>
                <w:rFonts w:ascii="Arial" w:hAnsi="Arial" w:cs="Arial"/>
                <w:color w:val="757679"/>
              </w:rPr>
            </w:pPr>
          </w:p>
          <w:p w14:paraId="50DE67AF" w14:textId="77777777" w:rsidR="00E057F5" w:rsidRDefault="00E057F5" w:rsidP="0053600C">
            <w:pPr>
              <w:pStyle w:val="BodyText"/>
              <w:ind w:left="62"/>
            </w:pPr>
          </w:p>
          <w:p w14:paraId="52A18DF3" w14:textId="4E94AE9E" w:rsidR="00E057F5" w:rsidRDefault="00E057F5" w:rsidP="0053600C">
            <w:pPr>
              <w:pStyle w:val="BodyText"/>
              <w:ind w:left="62"/>
            </w:pPr>
          </w:p>
          <w:p w14:paraId="38FBC88D" w14:textId="77777777" w:rsidR="00B335EE" w:rsidRDefault="00B335EE" w:rsidP="0053600C">
            <w:pPr>
              <w:pStyle w:val="BodyText"/>
              <w:ind w:left="62"/>
            </w:pPr>
          </w:p>
          <w:p w14:paraId="266FA905" w14:textId="77777777" w:rsidR="00E057F5" w:rsidRDefault="00E057F5" w:rsidP="0053600C">
            <w:pPr>
              <w:pStyle w:val="BodyText"/>
              <w:ind w:left="62"/>
            </w:pPr>
          </w:p>
          <w:p w14:paraId="6C6C531B" w14:textId="1ACF86B6" w:rsidR="006F6838" w:rsidRDefault="0B817442" w:rsidP="0053600C">
            <w:pPr>
              <w:pStyle w:val="BodyText"/>
              <w:ind w:left="62"/>
              <w:rPr>
                <w:rFonts w:ascii="Arial" w:hAnsi="Arial" w:cs="Arial"/>
                <w:color w:val="757679"/>
              </w:rPr>
            </w:pPr>
            <w:r>
              <w:lastRenderedPageBreak/>
              <w:t>EN CAS D'INGESTION:</w:t>
            </w:r>
            <w:r>
              <w:br/>
            </w:r>
            <w:r w:rsidRPr="0B817442">
              <w:rPr>
                <w:color w:val="808080" w:themeColor="background1" w:themeShade="80"/>
              </w:rPr>
              <w:t>Ne PAS faire vomir à moins d'y être autorisé par un professionnel de la santé qualifié. Rincez la bouche avec de l'eau</w:t>
            </w:r>
            <w:r w:rsidR="0053600C">
              <w:rPr>
                <w:color w:val="808080" w:themeColor="background1" w:themeShade="80"/>
              </w:rPr>
              <w:t>.</w:t>
            </w:r>
          </w:p>
        </w:tc>
      </w:tr>
    </w:tbl>
    <w:p w14:paraId="23DC3724" w14:textId="77777777" w:rsidR="00E057F5" w:rsidRDefault="00E057F5" w:rsidP="00EE59AA">
      <w:pPr>
        <w:pStyle w:val="BodyText"/>
        <w:rPr>
          <w:rFonts w:ascii="Arial" w:hAnsi="Arial" w:cs="Arial"/>
          <w:color w:val="2D2A26"/>
        </w:rPr>
      </w:pPr>
    </w:p>
    <w:p w14:paraId="7A89A364" w14:textId="24B3E16F" w:rsidR="0B817442" w:rsidRDefault="0B817442" w:rsidP="00EE59AA">
      <w:pPr>
        <w:pStyle w:val="BodyText"/>
        <w:rPr>
          <w:rFonts w:ascii="Arial" w:hAnsi="Arial" w:cs="Arial"/>
          <w:color w:val="757679"/>
        </w:rPr>
      </w:pPr>
      <w:r w:rsidRPr="0B817442">
        <w:rPr>
          <w:rFonts w:ascii="Arial" w:hAnsi="Arial" w:cs="Arial"/>
          <w:color w:val="2D2A26"/>
        </w:rPr>
        <w:t>INDICATION DE SOINS MÉDICAUX IMMÉDIATS:</w:t>
      </w:r>
      <w:r>
        <w:br/>
      </w:r>
      <w:r w:rsidR="00EE59AA">
        <w:rPr>
          <w:rFonts w:ascii="Arial" w:hAnsi="Arial" w:cs="Arial"/>
          <w:color w:val="757679"/>
        </w:rPr>
        <w:t>Ne doit pas nécessiter de soins médicaux immédiats.</w:t>
      </w:r>
    </w:p>
    <w:p w14:paraId="0D4E1DE1" w14:textId="77777777" w:rsidR="006F6838" w:rsidRDefault="006F6838" w:rsidP="00D20B68">
      <w:pPr>
        <w:pStyle w:val="BodyText"/>
        <w:rPr>
          <w:rFonts w:ascii="Arial" w:hAnsi="Arial" w:cs="Arial"/>
          <w:color w:val="757679"/>
        </w:rPr>
      </w:pPr>
    </w:p>
    <w:p w14:paraId="08DCFF9B" w14:textId="77777777" w:rsidR="00D20B68" w:rsidRDefault="0B817442" w:rsidP="00E978ED">
      <w:pPr>
        <w:pStyle w:val="Heading1"/>
        <w:ind w:left="0"/>
      </w:pPr>
      <w:r>
        <w:t>SECTION 5. MESURES DE LUTTE CONTRE LES INCENDIES</w:t>
      </w:r>
    </w:p>
    <w:p w14:paraId="21469FFF" w14:textId="77777777" w:rsidR="00D20B68" w:rsidRDefault="00D20B68" w:rsidP="00D20B68">
      <w:pPr>
        <w:pStyle w:val="BodyText"/>
        <w:rPr>
          <w:rFonts w:ascii="Arial" w:hAnsi="Arial" w:cs="Arial"/>
          <w:color w:val="757679"/>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225"/>
      </w:tblGrid>
      <w:tr w:rsidR="006F6838" w14:paraId="4A49CA15" w14:textId="77777777" w:rsidTr="00823740">
        <w:tc>
          <w:tcPr>
            <w:tcW w:w="4842" w:type="dxa"/>
          </w:tcPr>
          <w:p w14:paraId="2D74C671" w14:textId="77777777" w:rsidR="006F6838" w:rsidRDefault="0B817442" w:rsidP="00EE59AA">
            <w:pPr>
              <w:pStyle w:val="BodyText"/>
              <w:ind w:left="-123"/>
              <w:rPr>
                <w:rFonts w:ascii="Arial" w:hAnsi="Arial" w:cs="Arial"/>
                <w:color w:val="757679"/>
              </w:rPr>
            </w:pPr>
            <w:r>
              <w:t>LES MOYENS D'EXTINCTION APPROPRIÉS:</w:t>
            </w:r>
            <w:r w:rsidR="006F6838">
              <w:br/>
            </w:r>
            <w:r w:rsidR="00EE59AA">
              <w:rPr>
                <w:color w:val="808080" w:themeColor="background1" w:themeShade="80"/>
              </w:rPr>
              <w:t>Produit chimique sec</w:t>
            </w:r>
            <w:r w:rsidRPr="0B817442">
              <w:rPr>
                <w:color w:val="808080" w:themeColor="background1" w:themeShade="80"/>
              </w:rPr>
              <w:t xml:space="preserve">, dioxyde de carbone, </w:t>
            </w:r>
            <w:r w:rsidR="00EE59AA">
              <w:rPr>
                <w:color w:val="808080" w:themeColor="background1" w:themeShade="80"/>
              </w:rPr>
              <w:t xml:space="preserve">mousse ou d’autres moyens convenables comme sources primaires de l’incendie. </w:t>
            </w:r>
          </w:p>
          <w:p w14:paraId="73ED977E" w14:textId="77777777" w:rsidR="006F6838" w:rsidRDefault="006F6838" w:rsidP="00AC4FDE">
            <w:pPr>
              <w:pStyle w:val="BodyText"/>
              <w:ind w:left="-123"/>
              <w:rPr>
                <w:rFonts w:ascii="Arial" w:hAnsi="Arial" w:cs="Arial"/>
                <w:color w:val="757679"/>
              </w:rPr>
            </w:pPr>
          </w:p>
          <w:p w14:paraId="7CD9B0AF" w14:textId="77777777" w:rsidR="00D47782" w:rsidRDefault="0B817442" w:rsidP="00D47782">
            <w:pPr>
              <w:pStyle w:val="BodyText"/>
              <w:ind w:left="-123"/>
              <w:rPr>
                <w:rFonts w:ascii="Arial" w:hAnsi="Arial" w:cs="Arial"/>
                <w:color w:val="757679"/>
              </w:rPr>
            </w:pPr>
            <w:r>
              <w:t>LES RISQUES SPÉCIFIQUES:</w:t>
            </w:r>
            <w:r w:rsidR="006F6838">
              <w:br/>
            </w:r>
            <w:r w:rsidR="00EE59AA">
              <w:rPr>
                <w:color w:val="808080" w:themeColor="background1" w:themeShade="80"/>
              </w:rPr>
              <w:t xml:space="preserve">L’exposition </w:t>
            </w:r>
            <w:r w:rsidR="00D47782" w:rsidRPr="0B817442">
              <w:rPr>
                <w:color w:val="808080" w:themeColor="background1" w:themeShade="80"/>
              </w:rPr>
              <w:t>à</w:t>
            </w:r>
            <w:r w:rsidR="00EE59AA">
              <w:rPr>
                <w:color w:val="808080" w:themeColor="background1" w:themeShade="80"/>
              </w:rPr>
              <w:t xml:space="preserve"> des </w:t>
            </w:r>
            <w:r w:rsidR="00D47782">
              <w:rPr>
                <w:color w:val="808080" w:themeColor="background1" w:themeShade="80"/>
              </w:rPr>
              <w:t>températures</w:t>
            </w:r>
            <w:r w:rsidR="00EE59AA">
              <w:rPr>
                <w:color w:val="808080" w:themeColor="background1" w:themeShade="80"/>
              </w:rPr>
              <w:t xml:space="preserve"> </w:t>
            </w:r>
            <w:r w:rsidR="00D47782">
              <w:rPr>
                <w:color w:val="808080" w:themeColor="background1" w:themeShade="80"/>
              </w:rPr>
              <w:t>supérieures</w:t>
            </w:r>
            <w:r w:rsidR="00EE59AA">
              <w:rPr>
                <w:color w:val="808080" w:themeColor="background1" w:themeShade="80"/>
              </w:rPr>
              <w:t xml:space="preserve"> </w:t>
            </w:r>
            <w:r w:rsidR="00D47782" w:rsidRPr="0B817442">
              <w:rPr>
                <w:color w:val="808080" w:themeColor="background1" w:themeShade="80"/>
              </w:rPr>
              <w:t>à</w:t>
            </w:r>
            <w:r w:rsidR="00D47782">
              <w:rPr>
                <w:color w:val="808080" w:themeColor="background1" w:themeShade="80"/>
              </w:rPr>
              <w:t xml:space="preserve"> </w:t>
            </w:r>
            <w:r w:rsidR="00D47782" w:rsidRPr="00C3492E">
              <w:rPr>
                <w:rFonts w:ascii="Arial" w:hAnsi="Arial" w:cs="Arial"/>
                <w:color w:val="757679"/>
              </w:rPr>
              <w:t>70°C/160°F</w:t>
            </w:r>
            <w:r w:rsidR="00D47782">
              <w:rPr>
                <w:rFonts w:ascii="Arial" w:hAnsi="Arial" w:cs="Arial"/>
                <w:color w:val="757679"/>
              </w:rPr>
              <w:t xml:space="preserve"> peut exploser les conteneurs.</w:t>
            </w:r>
          </w:p>
          <w:p w14:paraId="2D8524FE" w14:textId="2BFD8A49" w:rsidR="006F6838" w:rsidRDefault="00D47782" w:rsidP="00E057F5">
            <w:pPr>
              <w:pStyle w:val="BodyText"/>
              <w:ind w:left="-123"/>
              <w:rPr>
                <w:rFonts w:ascii="Arial" w:hAnsi="Arial" w:cs="Arial"/>
                <w:color w:val="757679"/>
              </w:rPr>
            </w:pPr>
            <w:r>
              <w:rPr>
                <w:rFonts w:ascii="Arial" w:hAnsi="Arial" w:cs="Arial"/>
                <w:color w:val="757679"/>
              </w:rPr>
              <w:t xml:space="preserve"> Le produit deviendra combustible lorsqu’il est mélangé avec de l’air sous pression et exposé </w:t>
            </w:r>
            <w:r w:rsidRPr="0B817442">
              <w:rPr>
                <w:color w:val="808080" w:themeColor="background1" w:themeShade="80"/>
              </w:rPr>
              <w:t>à</w:t>
            </w:r>
            <w:r>
              <w:rPr>
                <w:rFonts w:ascii="Arial" w:hAnsi="Arial" w:cs="Arial"/>
                <w:color w:val="757679"/>
              </w:rPr>
              <w:t xml:space="preserve"> des sources d’ignition fortes. Le contact avec certains </w:t>
            </w:r>
            <w:r w:rsidR="002B0E17">
              <w:rPr>
                <w:rFonts w:ascii="Arial" w:hAnsi="Arial" w:cs="Arial"/>
                <w:color w:val="757679"/>
              </w:rPr>
              <w:t>métaux</w:t>
            </w:r>
            <w:r>
              <w:rPr>
                <w:rFonts w:ascii="Arial" w:hAnsi="Arial" w:cs="Arial"/>
                <w:color w:val="757679"/>
              </w:rPr>
              <w:t xml:space="preserve"> </w:t>
            </w:r>
            <w:r w:rsidR="002B0E17">
              <w:rPr>
                <w:rFonts w:ascii="Arial" w:hAnsi="Arial" w:cs="Arial"/>
                <w:color w:val="757679"/>
              </w:rPr>
              <w:t>réactifs</w:t>
            </w:r>
            <w:r>
              <w:rPr>
                <w:rFonts w:ascii="Arial" w:hAnsi="Arial" w:cs="Arial"/>
                <w:color w:val="757679"/>
              </w:rPr>
              <w:t xml:space="preserve"> finement </w:t>
            </w:r>
            <w:r w:rsidR="002B0E17">
              <w:rPr>
                <w:rFonts w:ascii="Arial" w:hAnsi="Arial" w:cs="Arial"/>
                <w:color w:val="757679"/>
              </w:rPr>
              <w:t>divisés</w:t>
            </w:r>
            <w:r>
              <w:rPr>
                <w:rFonts w:ascii="Arial" w:hAnsi="Arial" w:cs="Arial"/>
                <w:color w:val="757679"/>
              </w:rPr>
              <w:t xml:space="preserve"> peut </w:t>
            </w:r>
            <w:r w:rsidR="0031545D">
              <w:rPr>
                <w:rFonts w:ascii="Arial" w:hAnsi="Arial" w:cs="Arial"/>
                <w:color w:val="757679"/>
              </w:rPr>
              <w:t>résulter</w:t>
            </w:r>
            <w:r w:rsidR="002B0E17">
              <w:rPr>
                <w:rFonts w:ascii="Arial" w:hAnsi="Arial" w:cs="Arial"/>
                <w:color w:val="757679"/>
              </w:rPr>
              <w:t xml:space="preserve"> la formation de réactions explosives ou exothermiques dans des conditions spécifiques</w:t>
            </w:r>
            <w:r w:rsidR="00823740">
              <w:rPr>
                <w:rFonts w:ascii="Arial" w:hAnsi="Arial" w:cs="Arial"/>
                <w:color w:val="757679"/>
              </w:rPr>
              <w:t xml:space="preserve"> (e.g. les températures très élevées et/ou les pressions appropriées). En cas de déversement d’un liquide, l’éther éthylique nanofluoroisobutylique s’évapore du mélange plus rapidement que les autres composants, laissant le </w:t>
            </w:r>
            <w:r w:rsidR="00573B0C">
              <w:rPr>
                <w:rFonts w:ascii="Arial" w:hAnsi="Arial" w:cs="Arial"/>
                <w:color w:val="757679"/>
              </w:rPr>
              <w:t>mélange</w:t>
            </w:r>
            <w:r w:rsidR="00823740">
              <w:rPr>
                <w:rFonts w:ascii="Arial" w:hAnsi="Arial" w:cs="Arial"/>
                <w:color w:val="757679"/>
              </w:rPr>
              <w:t xml:space="preserve"> </w:t>
            </w:r>
            <w:r w:rsidR="00573B0C">
              <w:rPr>
                <w:rFonts w:ascii="Arial" w:hAnsi="Arial" w:cs="Arial"/>
                <w:color w:val="757679"/>
              </w:rPr>
              <w:t xml:space="preserve">enrichi </w:t>
            </w:r>
            <w:r w:rsidR="00823740">
              <w:rPr>
                <w:rFonts w:ascii="Arial" w:hAnsi="Arial" w:cs="Arial"/>
                <w:color w:val="757679"/>
              </w:rPr>
              <w:t xml:space="preserve"> </w:t>
            </w:r>
            <w:r w:rsidR="00573B0C">
              <w:rPr>
                <w:rFonts w:ascii="Arial" w:hAnsi="Arial" w:cs="Arial"/>
                <w:color w:val="757679"/>
              </w:rPr>
              <w:t xml:space="preserve">en trans-1,2-dichloroéthylène, acétone et acétate de t-butyle. Le mélange enrichi peut être inflammable. </w:t>
            </w:r>
          </w:p>
          <w:p w14:paraId="38AEE311" w14:textId="77777777" w:rsidR="00E057F5" w:rsidRPr="00E057F5" w:rsidRDefault="00E057F5" w:rsidP="00E057F5">
            <w:pPr>
              <w:pStyle w:val="BodyText"/>
              <w:ind w:left="-123"/>
              <w:rPr>
                <w:rFonts w:ascii="Arial" w:hAnsi="Arial" w:cs="Arial"/>
                <w:color w:val="757679"/>
              </w:rPr>
            </w:pPr>
          </w:p>
          <w:p w14:paraId="67E8EE60" w14:textId="582F9B13" w:rsidR="006F6838" w:rsidRDefault="006F6838" w:rsidP="0031545D">
            <w:pPr>
              <w:pStyle w:val="BodyText"/>
              <w:ind w:left="-123"/>
              <w:rPr>
                <w:rFonts w:ascii="Arial" w:hAnsi="Arial" w:cs="Arial"/>
                <w:color w:val="757679"/>
              </w:rPr>
            </w:pPr>
          </w:p>
        </w:tc>
        <w:tc>
          <w:tcPr>
            <w:tcW w:w="5225" w:type="dxa"/>
          </w:tcPr>
          <w:p w14:paraId="6E0DCB5D" w14:textId="77777777" w:rsidR="006F6838" w:rsidRDefault="0B817442" w:rsidP="00B335EE">
            <w:pPr>
              <w:pStyle w:val="BodyText"/>
              <w:ind w:left="0"/>
            </w:pPr>
            <w:r>
              <w:t>LES MOYENS D'EXTINCTION INADAPTÉS:</w:t>
            </w:r>
            <w:r w:rsidR="006F6838">
              <w:br/>
            </w:r>
            <w:r w:rsidRPr="0B817442">
              <w:rPr>
                <w:color w:val="808080" w:themeColor="background1" w:themeShade="80"/>
              </w:rPr>
              <w:t>Aucune connue.</w:t>
            </w:r>
          </w:p>
          <w:p w14:paraId="223F9D9B" w14:textId="77777777" w:rsidR="006F6838" w:rsidRDefault="006F6838" w:rsidP="00AC4FDE">
            <w:pPr>
              <w:pStyle w:val="BodyText"/>
              <w:ind w:left="62"/>
              <w:rPr>
                <w:rFonts w:ascii="Arial" w:hAnsi="Arial" w:cs="Arial"/>
                <w:color w:val="757679"/>
              </w:rPr>
            </w:pPr>
          </w:p>
          <w:p w14:paraId="327B1728" w14:textId="77777777" w:rsidR="00B335EE" w:rsidRDefault="0B817442" w:rsidP="00B335EE">
            <w:pPr>
              <w:pStyle w:val="BodyText"/>
              <w:ind w:left="0"/>
              <w:rPr>
                <w:color w:val="808080" w:themeColor="background1" w:themeShade="80"/>
              </w:rPr>
            </w:pPr>
            <w:r w:rsidRPr="0B817442">
              <w:rPr>
                <w:rFonts w:ascii="Arial" w:hAnsi="Arial" w:cs="Arial"/>
                <w:color w:val="2D2A26"/>
              </w:rPr>
              <w:t>LES PRODUITS DE COMBUSTION DANGEREUX:</w:t>
            </w:r>
            <w:r w:rsidR="006F6838">
              <w:br/>
            </w:r>
            <w:r w:rsidRPr="0B817442">
              <w:rPr>
                <w:color w:val="808080" w:themeColor="background1" w:themeShade="80"/>
              </w:rPr>
              <w:t>Monoxyde de carbone, dioxyde de carbone et oxydes d'azote.</w:t>
            </w:r>
            <w:r w:rsidR="00B335EE">
              <w:rPr>
                <w:color w:val="808080" w:themeColor="background1" w:themeShade="80"/>
              </w:rPr>
              <w:br/>
            </w:r>
          </w:p>
          <w:p w14:paraId="50CDAC1D" w14:textId="77777777" w:rsidR="00B335EE" w:rsidRDefault="0B817442" w:rsidP="00B335EE">
            <w:pPr>
              <w:pStyle w:val="BodyText"/>
              <w:ind w:left="0"/>
              <w:rPr>
                <w:color w:val="808080" w:themeColor="background1" w:themeShade="80"/>
              </w:rPr>
            </w:pPr>
            <w:r>
              <w:t>LES PRÉCAUTIONS À PRENDRE POUR LES POMPIERS:</w:t>
            </w:r>
            <w:r w:rsidR="006F6838">
              <w:br/>
            </w:r>
            <w:r w:rsidR="006B770E">
              <w:rPr>
                <w:color w:val="808080" w:themeColor="background1" w:themeShade="80"/>
              </w:rPr>
              <w:t xml:space="preserve">Utilisez un </w:t>
            </w:r>
            <w:r w:rsidR="00D73F4C">
              <w:rPr>
                <w:color w:val="808080" w:themeColor="background1" w:themeShade="80"/>
              </w:rPr>
              <w:t>jet</w:t>
            </w:r>
            <w:r w:rsidR="006B770E">
              <w:rPr>
                <w:color w:val="808080" w:themeColor="background1" w:themeShade="80"/>
              </w:rPr>
              <w:t xml:space="preserve"> d’eau pour refroidir les contenants exposés au feu</w:t>
            </w:r>
            <w:r w:rsidR="00D73F4C">
              <w:rPr>
                <w:color w:val="808080" w:themeColor="background1" w:themeShade="80"/>
              </w:rPr>
              <w:t xml:space="preserve"> et pour éliminer les vapeurs résultant de la décomposition du produit. </w:t>
            </w:r>
            <w:r w:rsidR="00B335EE">
              <w:rPr>
                <w:color w:val="808080" w:themeColor="background1" w:themeShade="80"/>
              </w:rPr>
              <w:br/>
            </w:r>
          </w:p>
          <w:p w14:paraId="355D0590" w14:textId="4F00125F" w:rsidR="00B335EE" w:rsidRDefault="00B335EE" w:rsidP="00B335EE">
            <w:pPr>
              <w:pStyle w:val="BodyText"/>
              <w:ind w:left="0"/>
              <w:rPr>
                <w:color w:val="808080" w:themeColor="background1" w:themeShade="80"/>
              </w:rPr>
            </w:pPr>
            <w:r>
              <w:t>LES ÉQUIPEMENTS DE PROTECTION SPÉCIAUX:</w:t>
            </w:r>
            <w:r>
              <w:br/>
            </w:r>
            <w:r>
              <w:rPr>
                <w:color w:val="808080" w:themeColor="background1" w:themeShade="80"/>
              </w:rPr>
              <w:t>Les pompiers doivent porter un appareil respiratoire autonome pour se protéger contre la suffocation et les produits de décomposition toxiques. Ils doivent porter de protection adéquate des yeux et de la peau.</w:t>
            </w:r>
          </w:p>
          <w:p w14:paraId="4D68D896" w14:textId="4CAB4119" w:rsidR="006F6838" w:rsidRDefault="006F6838" w:rsidP="00D73F4C">
            <w:pPr>
              <w:pStyle w:val="BodyText"/>
              <w:ind w:left="62"/>
            </w:pPr>
          </w:p>
        </w:tc>
      </w:tr>
    </w:tbl>
    <w:p w14:paraId="5E111605" w14:textId="6BD3F80D" w:rsidR="0B817442" w:rsidRDefault="0B817442" w:rsidP="00E978ED">
      <w:pPr>
        <w:pStyle w:val="Heading1"/>
        <w:ind w:left="0"/>
      </w:pPr>
      <w:r>
        <w:t>SECTION 6. MESURES EN CAS DE DISPERSION ACCIDENTELLE</w:t>
      </w:r>
    </w:p>
    <w:p w14:paraId="5086B494" w14:textId="77777777" w:rsidR="00D20B68" w:rsidRDefault="00D20B68" w:rsidP="00D20B68">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6F6838" w14:paraId="45C18724" w14:textId="77777777" w:rsidTr="0B817442">
        <w:tc>
          <w:tcPr>
            <w:tcW w:w="4850" w:type="dxa"/>
          </w:tcPr>
          <w:p w14:paraId="5ACA67C8" w14:textId="77777777" w:rsidR="006F6838" w:rsidRDefault="0B817442" w:rsidP="00AC4FDE">
            <w:pPr>
              <w:pStyle w:val="BodyText"/>
              <w:ind w:left="-123"/>
              <w:rPr>
                <w:rFonts w:ascii="Arial" w:hAnsi="Arial" w:cs="Arial"/>
                <w:color w:val="757679"/>
              </w:rPr>
            </w:pPr>
            <w:r>
              <w:t>LES PRÉCAUTIONS PERSONNELLES:</w:t>
            </w:r>
            <w:r w:rsidR="006F6838">
              <w:br/>
            </w:r>
            <w:r w:rsidRPr="0B817442">
              <w:rPr>
                <w:color w:val="808080" w:themeColor="background1" w:themeShade="80"/>
              </w:rPr>
              <w:t>Faites sortir le personnel non urgent de la région de manière ordonnée.</w:t>
            </w:r>
          </w:p>
          <w:p w14:paraId="21FC5194" w14:textId="77777777" w:rsidR="006F6838" w:rsidRDefault="006F6838" w:rsidP="00AC4FDE">
            <w:pPr>
              <w:pStyle w:val="BodyText"/>
              <w:ind w:left="-123"/>
              <w:rPr>
                <w:rFonts w:ascii="Arial" w:hAnsi="Arial" w:cs="Arial"/>
                <w:color w:val="757679"/>
              </w:rPr>
            </w:pPr>
          </w:p>
          <w:p w14:paraId="7355E2A5" w14:textId="1EB6A296" w:rsidR="00E978ED" w:rsidRDefault="0B817442" w:rsidP="00AC4FDE">
            <w:pPr>
              <w:pStyle w:val="BodyText"/>
              <w:ind w:left="-123"/>
            </w:pPr>
            <w:r>
              <w:t>PROCÉDURE(S) D'URGENCE:</w:t>
            </w:r>
            <w:r w:rsidR="00AC4FDE">
              <w:br/>
            </w:r>
            <w:r w:rsidRPr="0B817442">
              <w:rPr>
                <w:color w:val="808080" w:themeColor="background1" w:themeShade="80"/>
              </w:rPr>
              <w:t>Couvrez les égouts pour empêcher le déversement de pénétrer dans les cours d'eau. Évacuer le personnel non urgent de la zone. Coupez toutes les sources d'inflammation.</w:t>
            </w:r>
          </w:p>
          <w:p w14:paraId="24E22A3E" w14:textId="77777777" w:rsidR="00E978ED" w:rsidRDefault="00E978ED" w:rsidP="00AC4FDE">
            <w:pPr>
              <w:pStyle w:val="BodyText"/>
              <w:ind w:left="-123"/>
            </w:pPr>
          </w:p>
          <w:p w14:paraId="27B69D6C" w14:textId="40E4CEE6" w:rsidR="006F6838" w:rsidRDefault="0B817442" w:rsidP="00AC4FDE">
            <w:pPr>
              <w:pStyle w:val="BodyText"/>
              <w:ind w:left="-123"/>
              <w:rPr>
                <w:rFonts w:ascii="Arial" w:hAnsi="Arial" w:cs="Arial"/>
                <w:color w:val="757679"/>
              </w:rPr>
            </w:pPr>
            <w:r>
              <w:t>RÉFÉRENCES:</w:t>
            </w:r>
            <w:r w:rsidR="00AC4FDE">
              <w:br/>
            </w:r>
            <w:r w:rsidRPr="0B817442">
              <w:rPr>
                <w:color w:val="808080" w:themeColor="background1" w:themeShade="80"/>
              </w:rPr>
              <w:t>Voir la section 7 pour des informations sur la sécurité de la manipulation. Voir la section 8 pour des informations sur les équipements de protection individuelle. Voir la section 13 pour des informations sur l'élimination.</w:t>
            </w:r>
          </w:p>
          <w:p w14:paraId="23C21346" w14:textId="77777777" w:rsidR="006F6838" w:rsidRDefault="006F6838" w:rsidP="00AC4FDE">
            <w:pPr>
              <w:pStyle w:val="BodyText"/>
              <w:ind w:left="0"/>
              <w:rPr>
                <w:rFonts w:ascii="Arial" w:hAnsi="Arial" w:cs="Arial"/>
                <w:color w:val="757679"/>
              </w:rPr>
            </w:pPr>
          </w:p>
        </w:tc>
        <w:tc>
          <w:tcPr>
            <w:tcW w:w="5225" w:type="dxa"/>
          </w:tcPr>
          <w:p w14:paraId="676A3281" w14:textId="77777777" w:rsidR="006F6838" w:rsidRDefault="0B817442" w:rsidP="00AC4FDE">
            <w:pPr>
              <w:pStyle w:val="BodyText"/>
              <w:ind w:left="62"/>
              <w:rPr>
                <w:rFonts w:ascii="Arial" w:hAnsi="Arial" w:cs="Arial"/>
                <w:color w:val="757679"/>
              </w:rPr>
            </w:pPr>
            <w:r>
              <w:t>L'ÉQUIPEMENT DE PROTECTION:</w:t>
            </w:r>
            <w:r w:rsidR="006F6838">
              <w:br/>
            </w:r>
            <w:r w:rsidRPr="0B817442">
              <w:rPr>
                <w:color w:val="808080" w:themeColor="background1" w:themeShade="80"/>
              </w:rPr>
              <w:t>Utilisez des gants appropriés résistant aux produits chimiques et une protection des yeux.</w:t>
            </w:r>
          </w:p>
          <w:p w14:paraId="7020630A" w14:textId="77777777" w:rsidR="006F6838" w:rsidRDefault="006F6838" w:rsidP="00AC4FDE">
            <w:pPr>
              <w:pStyle w:val="BodyText"/>
              <w:ind w:left="62"/>
              <w:rPr>
                <w:rFonts w:ascii="Arial" w:hAnsi="Arial" w:cs="Arial"/>
                <w:color w:val="757679"/>
              </w:rPr>
            </w:pPr>
          </w:p>
          <w:p w14:paraId="1F9AD31A" w14:textId="053B5201" w:rsidR="00AC4FDE" w:rsidRDefault="0B817442" w:rsidP="00AC4FDE">
            <w:pPr>
              <w:pStyle w:val="BodyText"/>
              <w:ind w:left="62"/>
              <w:rPr>
                <w:rFonts w:ascii="Arial" w:hAnsi="Arial" w:cs="Arial"/>
                <w:color w:val="757679"/>
              </w:rPr>
            </w:pPr>
            <w:r>
              <w:t>LES MÉTHODES DE CONFINEMENT:</w:t>
            </w:r>
            <w:r w:rsidR="00AC4FDE">
              <w:br/>
            </w:r>
            <w:r w:rsidRPr="0B817442">
              <w:rPr>
                <w:color w:val="808080" w:themeColor="background1" w:themeShade="80"/>
              </w:rPr>
              <w:t>Couvrir les égouts et ventiler la région pour éviter l'accumulation de vapeur</w:t>
            </w:r>
            <w:r w:rsidRPr="0B817442">
              <w:rPr>
                <w:rFonts w:ascii="Arial" w:hAnsi="Arial" w:cs="Arial"/>
                <w:color w:val="808080" w:themeColor="background1" w:themeShade="80"/>
              </w:rPr>
              <w:t>.</w:t>
            </w:r>
          </w:p>
          <w:p w14:paraId="7E49C404" w14:textId="77777777" w:rsidR="00E978ED" w:rsidRDefault="00E978ED" w:rsidP="00E16900">
            <w:pPr>
              <w:pStyle w:val="BodyText"/>
              <w:ind w:left="62"/>
            </w:pPr>
          </w:p>
          <w:p w14:paraId="4DD01353" w14:textId="77777777" w:rsidR="00E978ED" w:rsidRDefault="00E978ED" w:rsidP="00E16900">
            <w:pPr>
              <w:pStyle w:val="BodyText"/>
              <w:ind w:left="62"/>
            </w:pPr>
          </w:p>
          <w:p w14:paraId="1B082AA2" w14:textId="77777777" w:rsidR="00E978ED" w:rsidRDefault="00E978ED" w:rsidP="00E16900">
            <w:pPr>
              <w:pStyle w:val="BodyText"/>
              <w:ind w:left="62"/>
            </w:pPr>
          </w:p>
          <w:p w14:paraId="11A13E93" w14:textId="428247C5" w:rsidR="006F6838" w:rsidRDefault="0B817442" w:rsidP="00E16900">
            <w:pPr>
              <w:pStyle w:val="BodyText"/>
              <w:ind w:left="62"/>
              <w:rPr>
                <w:color w:val="808080" w:themeColor="background1" w:themeShade="80"/>
              </w:rPr>
            </w:pPr>
            <w:r>
              <w:t>LES MÉTHODES DE NETTOYAGE:</w:t>
            </w:r>
            <w:r w:rsidR="00AC4FDE">
              <w:br/>
            </w:r>
            <w:r w:rsidRPr="0B817442">
              <w:rPr>
                <w:color w:val="808080" w:themeColor="background1" w:themeShade="80"/>
              </w:rPr>
              <w:t xml:space="preserve">Pour les petits déversements, essuyez avec un matériau absorbant. Pour les gros déversements, </w:t>
            </w:r>
            <w:r w:rsidR="00E16900">
              <w:rPr>
                <w:color w:val="808080" w:themeColor="background1" w:themeShade="80"/>
              </w:rPr>
              <w:t xml:space="preserve">utiliser de la sciure, du sable ou du liant avant le nettoyage. Mettez dans une région appropriée pour l’élimination. </w:t>
            </w:r>
          </w:p>
          <w:p w14:paraId="71EA54BB" w14:textId="77777777" w:rsidR="006F6838" w:rsidRDefault="006F6838" w:rsidP="00AC4FDE">
            <w:pPr>
              <w:pStyle w:val="BodyText"/>
              <w:ind w:left="0"/>
              <w:rPr>
                <w:rFonts w:ascii="Arial" w:hAnsi="Arial" w:cs="Arial"/>
                <w:color w:val="757679"/>
              </w:rPr>
            </w:pPr>
          </w:p>
        </w:tc>
      </w:tr>
    </w:tbl>
    <w:p w14:paraId="01E52D9A" w14:textId="77777777" w:rsidR="00D20B68" w:rsidRDefault="0B817442" w:rsidP="00E978ED">
      <w:pPr>
        <w:pStyle w:val="Heading1"/>
        <w:ind w:left="0"/>
      </w:pPr>
      <w:r>
        <w:lastRenderedPageBreak/>
        <w:t>SECTION 7. LA MANIPULATION ET LE STOCKAGE</w:t>
      </w:r>
    </w:p>
    <w:p w14:paraId="50132810" w14:textId="77777777" w:rsidR="00D20B68" w:rsidRDefault="00D20B68" w:rsidP="00D20B68">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AC4FDE" w14:paraId="350B313D" w14:textId="77777777" w:rsidTr="0B817442">
        <w:tc>
          <w:tcPr>
            <w:tcW w:w="4850" w:type="dxa"/>
          </w:tcPr>
          <w:p w14:paraId="09F4D3B9" w14:textId="79B0177F" w:rsidR="00AC4FDE" w:rsidRDefault="0B817442" w:rsidP="00AC4FDE">
            <w:pPr>
              <w:pStyle w:val="BodyText"/>
              <w:ind w:left="-123"/>
              <w:rPr>
                <w:color w:val="808080" w:themeColor="background1" w:themeShade="80"/>
              </w:rPr>
            </w:pPr>
            <w:r>
              <w:t>LES PRÉCAUTIONS À PRENDRE POUR UNE MANIPULATION SÉCURISÉ:</w:t>
            </w:r>
            <w:r w:rsidR="00AC4FDE">
              <w:br/>
            </w:r>
            <w:r w:rsidRPr="0B817442">
              <w:rPr>
                <w:color w:val="808080" w:themeColor="background1" w:themeShade="80"/>
              </w:rPr>
              <w:t>Tenir à l'écart de toute source d'ignition. Ne pas fumer pendant la manipulation.</w:t>
            </w:r>
          </w:p>
          <w:p w14:paraId="73826E5A" w14:textId="77777777" w:rsidR="00B335EE" w:rsidRDefault="00B335EE" w:rsidP="00AC4FDE">
            <w:pPr>
              <w:pStyle w:val="BodyText"/>
              <w:ind w:left="-123"/>
              <w:rPr>
                <w:rFonts w:ascii="Arial" w:hAnsi="Arial" w:cs="Arial"/>
                <w:color w:val="757679"/>
              </w:rPr>
            </w:pPr>
          </w:p>
          <w:p w14:paraId="106B0586" w14:textId="77777777" w:rsidR="00AC4FDE" w:rsidRDefault="00AC4FDE" w:rsidP="00AC4FDE">
            <w:pPr>
              <w:pStyle w:val="BodyText"/>
              <w:ind w:left="-123"/>
              <w:rPr>
                <w:rFonts w:ascii="Arial" w:hAnsi="Arial" w:cs="Arial"/>
                <w:color w:val="757679"/>
              </w:rPr>
            </w:pPr>
          </w:p>
          <w:p w14:paraId="780406F0" w14:textId="4FC5A9FC" w:rsidR="00AE4FFD" w:rsidRDefault="0B817442" w:rsidP="00B335EE">
            <w:pPr>
              <w:pStyle w:val="BodyText"/>
              <w:ind w:left="-123"/>
              <w:rPr>
                <w:color w:val="808080" w:themeColor="background1" w:themeShade="80"/>
              </w:rPr>
            </w:pPr>
            <w:r>
              <w:t>LES INCOMPATIBILITÉS DE STOCKAGE:</w:t>
            </w:r>
            <w:r w:rsidR="00AC4FDE">
              <w:br/>
            </w:r>
            <w:r w:rsidR="00E16900">
              <w:rPr>
                <w:color w:val="808080" w:themeColor="background1" w:themeShade="80"/>
              </w:rPr>
              <w:t>Aucune connue.</w:t>
            </w:r>
          </w:p>
          <w:p w14:paraId="4D8B1FB2" w14:textId="77777777" w:rsidR="00AC4FDE" w:rsidRDefault="00AC4FDE" w:rsidP="00AC4FDE">
            <w:pPr>
              <w:pStyle w:val="BodyText"/>
              <w:ind w:left="-123"/>
              <w:rPr>
                <w:rFonts w:ascii="Arial" w:hAnsi="Arial" w:cs="Arial"/>
                <w:color w:val="757679"/>
              </w:rPr>
            </w:pPr>
          </w:p>
        </w:tc>
        <w:tc>
          <w:tcPr>
            <w:tcW w:w="5225" w:type="dxa"/>
          </w:tcPr>
          <w:p w14:paraId="6D4BC8E7" w14:textId="6D16F62C" w:rsidR="00AC4FDE" w:rsidRDefault="0B817442" w:rsidP="00AC4FDE">
            <w:pPr>
              <w:pStyle w:val="BodyText"/>
              <w:ind w:left="62"/>
              <w:rPr>
                <w:color w:val="808080" w:themeColor="background1" w:themeShade="80"/>
              </w:rPr>
            </w:pPr>
            <w:r>
              <w:t>LES CONDITIONS DE STOCKAGE SÉCURISÉ:</w:t>
            </w:r>
            <w:r w:rsidR="00AC4FDE">
              <w:br/>
            </w:r>
            <w:r w:rsidRPr="0B817442">
              <w:rPr>
                <w:color w:val="808080" w:themeColor="background1" w:themeShade="80"/>
              </w:rPr>
              <w:t>Gardez au frais dans un endroit bien ventilé et à l'abri de la lumière du soleil. Assurer une ventilation locale et adéquate. Maintenir le contenant bien fermé dans son emballage d'origine.</w:t>
            </w:r>
          </w:p>
          <w:p w14:paraId="24EED6B8" w14:textId="77777777" w:rsidR="00B335EE" w:rsidRDefault="00B335EE" w:rsidP="00AC4FDE">
            <w:pPr>
              <w:pStyle w:val="BodyText"/>
              <w:ind w:left="62"/>
              <w:rPr>
                <w:rFonts w:ascii="Arial" w:hAnsi="Arial" w:cs="Arial"/>
                <w:color w:val="757679"/>
              </w:rPr>
            </w:pPr>
          </w:p>
          <w:p w14:paraId="0F672C93" w14:textId="77777777" w:rsidR="00AC4FDE" w:rsidRDefault="00E16900" w:rsidP="00E16900">
            <w:pPr>
              <w:pStyle w:val="BodyText"/>
              <w:ind w:left="62"/>
              <w:rPr>
                <w:rFonts w:ascii="Arial" w:hAnsi="Arial" w:cs="Arial"/>
              </w:rPr>
            </w:pPr>
            <w:r w:rsidRPr="00E16900">
              <w:rPr>
                <w:rFonts w:ascii="Arial" w:hAnsi="Arial" w:cs="Arial"/>
              </w:rPr>
              <w:t>UTILISATION FINALE SPECIFIQUE:</w:t>
            </w:r>
          </w:p>
          <w:p w14:paraId="0425B130" w14:textId="77777777" w:rsidR="00E16900" w:rsidRPr="00173764" w:rsidRDefault="00173764" w:rsidP="00E16900">
            <w:pPr>
              <w:pStyle w:val="BodyText"/>
              <w:ind w:left="62"/>
              <w:rPr>
                <w:rFonts w:ascii="Arial" w:hAnsi="Arial" w:cs="Arial"/>
                <w:color w:val="7F7F7F" w:themeColor="text1" w:themeTint="80"/>
              </w:rPr>
            </w:pPr>
            <w:r w:rsidRPr="00173764">
              <w:rPr>
                <w:rFonts w:ascii="Arial" w:hAnsi="Arial" w:cs="Arial"/>
                <w:color w:val="7F7F7F" w:themeColor="text1" w:themeTint="80"/>
              </w:rPr>
              <w:t>Utilisation de maintenance CVC</w:t>
            </w:r>
            <w:r w:rsidR="0031545D">
              <w:rPr>
                <w:rFonts w:ascii="Arial" w:hAnsi="Arial" w:cs="Arial"/>
                <w:color w:val="7F7F7F" w:themeColor="text1" w:themeTint="80"/>
              </w:rPr>
              <w:t>.</w:t>
            </w:r>
          </w:p>
        </w:tc>
      </w:tr>
    </w:tbl>
    <w:p w14:paraId="096CD0D9" w14:textId="77777777" w:rsidR="003E660B" w:rsidRDefault="0B817442" w:rsidP="00E978ED">
      <w:pPr>
        <w:pStyle w:val="Heading1"/>
        <w:ind w:left="0"/>
      </w:pPr>
      <w:r>
        <w:t>SECTION 8. CONTRÔLES DE L'EXPOSITION</w:t>
      </w:r>
    </w:p>
    <w:p w14:paraId="2E94C696" w14:textId="77777777" w:rsidR="003E660B" w:rsidRDefault="003E660B" w:rsidP="003E660B">
      <w:pPr>
        <w:pStyle w:val="BodyText"/>
        <w:rPr>
          <w:rFonts w:ascii="Arial" w:hAnsi="Arial" w:cs="Arial"/>
          <w:color w:val="757679"/>
        </w:rPr>
      </w:pPr>
    </w:p>
    <w:p w14:paraId="1C933359" w14:textId="77777777" w:rsidR="00807290" w:rsidRDefault="00807290" w:rsidP="00807290">
      <w:pPr>
        <w:pStyle w:val="BodyText"/>
        <w:rPr>
          <w:rFonts w:ascii="Arial" w:hAnsi="Arial" w:cs="Arial"/>
          <w:color w:val="757679"/>
        </w:rPr>
      </w:pPr>
      <w:r>
        <w:rPr>
          <w:rFonts w:ascii="Arial" w:hAnsi="Arial" w:cs="Arial"/>
          <w:b/>
          <w:color w:val="2D2A26"/>
        </w:rPr>
        <w:t>INGREDIENT</w:t>
      </w:r>
      <w:r>
        <w:rPr>
          <w:rFonts w:ascii="Arial" w:hAnsi="Arial" w:cs="Arial"/>
          <w:b/>
          <w:color w:val="2D2A26"/>
        </w:rPr>
        <w:tab/>
      </w:r>
      <w:r>
        <w:rPr>
          <w:rFonts w:ascii="Arial" w:hAnsi="Arial" w:cs="Arial"/>
          <w:b/>
          <w:color w:val="2D2A26"/>
        </w:rPr>
        <w:tab/>
      </w:r>
      <w:r>
        <w:rPr>
          <w:rFonts w:ascii="Arial" w:hAnsi="Arial" w:cs="Arial"/>
          <w:b/>
          <w:color w:val="2D2A26"/>
        </w:rPr>
        <w:tab/>
      </w:r>
      <w:r>
        <w:rPr>
          <w:rFonts w:ascii="Arial" w:hAnsi="Arial" w:cs="Arial"/>
          <w:b/>
          <w:color w:val="2D2A26"/>
        </w:rPr>
        <w:tab/>
        <w:t>PTM</w:t>
      </w:r>
      <w:r>
        <w:rPr>
          <w:rFonts w:ascii="Arial" w:hAnsi="Arial" w:cs="Arial"/>
          <w:b/>
          <w:color w:val="2D2A26"/>
        </w:rPr>
        <w:tab/>
      </w:r>
      <w:r>
        <w:rPr>
          <w:rFonts w:ascii="Arial" w:hAnsi="Arial" w:cs="Arial"/>
          <w:b/>
          <w:color w:val="2D2A26"/>
        </w:rPr>
        <w:tab/>
      </w:r>
      <w:r>
        <w:rPr>
          <w:rFonts w:ascii="Arial" w:hAnsi="Arial" w:cs="Arial"/>
          <w:b/>
          <w:color w:val="2D2A26"/>
        </w:rPr>
        <w:tab/>
        <w:t>LECT</w:t>
      </w:r>
      <w:r>
        <w:rPr>
          <w:rFonts w:ascii="Arial" w:hAnsi="Arial" w:cs="Arial"/>
          <w:b/>
          <w:color w:val="2D2A26"/>
        </w:rPr>
        <w:tab/>
      </w:r>
      <w:r>
        <w:rPr>
          <w:rFonts w:ascii="Arial" w:hAnsi="Arial" w:cs="Arial"/>
          <w:b/>
          <w:color w:val="2D2A26"/>
        </w:rPr>
        <w:tab/>
      </w:r>
      <w:r>
        <w:rPr>
          <w:rFonts w:ascii="Arial" w:hAnsi="Arial" w:cs="Arial"/>
          <w:b/>
          <w:color w:val="2D2A26"/>
        </w:rPr>
        <w:tab/>
        <w:t>NATION</w:t>
      </w:r>
      <w:r>
        <w:rPr>
          <w:rFonts w:ascii="Arial" w:hAnsi="Arial" w:cs="Arial"/>
          <w:color w:val="2D2A26"/>
        </w:rPr>
        <w:br/>
      </w:r>
      <w:r>
        <w:rPr>
          <w:rFonts w:ascii="Arial" w:hAnsi="Arial" w:cs="Arial"/>
          <w:color w:val="757679"/>
        </w:rPr>
        <w:t>trans 1,2 dichloroéthane</w:t>
      </w:r>
      <w:r>
        <w:rPr>
          <w:rFonts w:ascii="Arial" w:hAnsi="Arial" w:cs="Arial"/>
          <w:color w:val="757679"/>
        </w:rPr>
        <w:tab/>
      </w:r>
      <w:r>
        <w:rPr>
          <w:rFonts w:ascii="Arial" w:hAnsi="Arial" w:cs="Arial"/>
          <w:color w:val="757679"/>
        </w:rPr>
        <w:tab/>
        <w:t>pas applicable</w:t>
      </w:r>
      <w:r>
        <w:rPr>
          <w:rFonts w:ascii="Arial" w:hAnsi="Arial" w:cs="Arial"/>
          <w:color w:val="757679"/>
        </w:rPr>
        <w:tab/>
        <w:t xml:space="preserve">              pas applicable</w:t>
      </w:r>
    </w:p>
    <w:p w14:paraId="5625A26A" w14:textId="77777777" w:rsidR="00807290" w:rsidRDefault="00807290" w:rsidP="00807290">
      <w:pPr>
        <w:pStyle w:val="BodyText"/>
        <w:rPr>
          <w:rFonts w:ascii="Arial" w:hAnsi="Arial" w:cs="Arial"/>
          <w:color w:val="757679"/>
        </w:rPr>
      </w:pPr>
      <w:r>
        <w:rPr>
          <w:rFonts w:ascii="Arial" w:hAnsi="Arial" w:cs="Arial"/>
          <w:color w:val="757679"/>
        </w:rPr>
        <w:t>t-Butyle Acétate</w:t>
      </w:r>
      <w:r>
        <w:rPr>
          <w:rFonts w:ascii="Arial" w:hAnsi="Arial" w:cs="Arial"/>
          <w:color w:val="757679"/>
        </w:rPr>
        <w:tab/>
      </w:r>
      <w:r>
        <w:rPr>
          <w:rFonts w:ascii="Arial" w:hAnsi="Arial" w:cs="Arial"/>
          <w:color w:val="757679"/>
        </w:rPr>
        <w:tab/>
      </w:r>
      <w:r>
        <w:rPr>
          <w:rFonts w:ascii="Arial" w:hAnsi="Arial" w:cs="Arial"/>
          <w:color w:val="757679"/>
        </w:rPr>
        <w:tab/>
        <w:t>966 mg/m³</w:t>
      </w:r>
      <w:r>
        <w:rPr>
          <w:rFonts w:ascii="Arial" w:hAnsi="Arial" w:cs="Arial"/>
          <w:color w:val="757679"/>
        </w:rPr>
        <w:tab/>
      </w:r>
      <w:r>
        <w:rPr>
          <w:rFonts w:ascii="Arial" w:hAnsi="Arial" w:cs="Arial"/>
          <w:color w:val="757679"/>
        </w:rPr>
        <w:tab/>
        <w:t>1210 mg/m³</w:t>
      </w:r>
      <w:r>
        <w:rPr>
          <w:rFonts w:ascii="Arial" w:hAnsi="Arial" w:cs="Arial"/>
          <w:color w:val="757679"/>
        </w:rPr>
        <w:tab/>
      </w:r>
      <w:r>
        <w:rPr>
          <w:rFonts w:ascii="Arial" w:hAnsi="Arial" w:cs="Arial"/>
          <w:color w:val="757679"/>
        </w:rPr>
        <w:tab/>
        <w:t>RU</w:t>
      </w:r>
      <w:r>
        <w:rPr>
          <w:rFonts w:ascii="Arial" w:hAnsi="Arial" w:cs="Arial"/>
          <w:color w:val="757679"/>
        </w:rPr>
        <w:br/>
        <w:t xml:space="preserve">Acétone </w:t>
      </w:r>
      <w:r>
        <w:rPr>
          <w:rFonts w:ascii="Arial" w:hAnsi="Arial" w:cs="Arial"/>
          <w:color w:val="757679"/>
        </w:rPr>
        <w:tab/>
      </w:r>
      <w:r>
        <w:rPr>
          <w:rFonts w:ascii="Arial" w:hAnsi="Arial" w:cs="Arial"/>
          <w:color w:val="757679"/>
        </w:rPr>
        <w:tab/>
      </w:r>
      <w:r>
        <w:rPr>
          <w:rFonts w:ascii="Arial" w:hAnsi="Arial" w:cs="Arial"/>
          <w:color w:val="757679"/>
        </w:rPr>
        <w:tab/>
      </w:r>
      <w:r>
        <w:rPr>
          <w:rFonts w:ascii="Arial" w:hAnsi="Arial" w:cs="Arial"/>
          <w:color w:val="757679"/>
        </w:rPr>
        <w:tab/>
        <w:t>1210 mg/m³</w:t>
      </w:r>
      <w:r>
        <w:rPr>
          <w:rFonts w:ascii="Arial" w:hAnsi="Arial" w:cs="Arial"/>
          <w:color w:val="757679"/>
        </w:rPr>
        <w:tab/>
      </w:r>
      <w:r>
        <w:rPr>
          <w:rFonts w:ascii="Arial" w:hAnsi="Arial" w:cs="Arial"/>
          <w:color w:val="757679"/>
        </w:rPr>
        <w:tab/>
        <w:t>3620 mg/m³</w:t>
      </w:r>
      <w:r>
        <w:rPr>
          <w:rFonts w:ascii="Arial" w:hAnsi="Arial" w:cs="Arial"/>
          <w:color w:val="757679"/>
        </w:rPr>
        <w:tab/>
      </w:r>
      <w:r>
        <w:rPr>
          <w:rFonts w:ascii="Arial" w:hAnsi="Arial" w:cs="Arial"/>
          <w:color w:val="757679"/>
        </w:rPr>
        <w:tab/>
        <w:t>RU</w:t>
      </w:r>
      <w:r>
        <w:rPr>
          <w:rFonts w:ascii="Arial" w:hAnsi="Arial" w:cs="Arial"/>
          <w:color w:val="757679"/>
        </w:rPr>
        <w:br/>
        <w:t>Éthyle Nonafluoroisobutyle Éther</w:t>
      </w:r>
      <w:r>
        <w:rPr>
          <w:rFonts w:ascii="Arial" w:hAnsi="Arial" w:cs="Arial"/>
          <w:color w:val="757679"/>
        </w:rPr>
        <w:tab/>
        <w:t>pas applicable</w:t>
      </w:r>
      <w:r>
        <w:rPr>
          <w:rFonts w:ascii="Arial" w:hAnsi="Arial" w:cs="Arial"/>
          <w:color w:val="757679"/>
        </w:rPr>
        <w:tab/>
      </w:r>
      <w:r>
        <w:rPr>
          <w:rFonts w:ascii="Arial" w:hAnsi="Arial" w:cs="Arial"/>
          <w:color w:val="757679"/>
        </w:rPr>
        <w:tab/>
        <w:t>pas applicable</w:t>
      </w:r>
    </w:p>
    <w:p w14:paraId="7CD4A87A" w14:textId="77777777" w:rsidR="00AC4FDE" w:rsidRDefault="00AC4FDE" w:rsidP="00D20B68">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AC4FDE" w14:paraId="2A44DC1E" w14:textId="77777777" w:rsidTr="0B817442">
        <w:tc>
          <w:tcPr>
            <w:tcW w:w="4850" w:type="dxa"/>
          </w:tcPr>
          <w:p w14:paraId="055046B6" w14:textId="77777777" w:rsidR="0B817442" w:rsidRDefault="0B817442" w:rsidP="0B817442">
            <w:pPr>
              <w:pStyle w:val="BodyText"/>
              <w:ind w:left="-123"/>
              <w:rPr>
                <w:rFonts w:ascii="Arial" w:hAnsi="Arial" w:cs="Arial"/>
                <w:color w:val="757679"/>
              </w:rPr>
            </w:pPr>
            <w:r w:rsidRPr="0B817442">
              <w:rPr>
                <w:rFonts w:ascii="Arial" w:hAnsi="Arial" w:cs="Arial"/>
                <w:color w:val="2D2A26"/>
              </w:rPr>
              <w:t>NOTE GENERALE:</w:t>
            </w:r>
            <w:r>
              <w:br/>
            </w:r>
            <w:r w:rsidRPr="0B817442">
              <w:rPr>
                <w:color w:val="808080" w:themeColor="background1" w:themeShade="80"/>
              </w:rPr>
              <w:t xml:space="preserve">Pratiquer une bonne hygiène industrielle. Se laver les mains après manipulation et utilisation.  </w:t>
            </w:r>
          </w:p>
          <w:p w14:paraId="73B5674A" w14:textId="77777777" w:rsidR="00AC4FDE" w:rsidRDefault="00AC4FDE" w:rsidP="00AC4FDE">
            <w:pPr>
              <w:pStyle w:val="BodyText"/>
              <w:ind w:left="-123"/>
              <w:rPr>
                <w:rFonts w:ascii="Arial" w:hAnsi="Arial" w:cs="Arial"/>
                <w:color w:val="757679"/>
              </w:rPr>
            </w:pPr>
          </w:p>
          <w:p w14:paraId="11488469" w14:textId="77777777" w:rsidR="00AC4FDE" w:rsidRDefault="0B817442" w:rsidP="00AC4FDE">
            <w:pPr>
              <w:pStyle w:val="BodyText"/>
              <w:ind w:left="-123"/>
              <w:rPr>
                <w:rFonts w:ascii="Arial" w:hAnsi="Arial" w:cs="Arial"/>
                <w:color w:val="757679"/>
              </w:rPr>
            </w:pPr>
            <w:r w:rsidRPr="0B817442">
              <w:rPr>
                <w:rFonts w:ascii="Arial" w:hAnsi="Arial" w:cs="Arial"/>
                <w:color w:val="2D2A26"/>
              </w:rPr>
              <w:t>PROTECTION DES YEUX/DU VISAGE:</w:t>
            </w:r>
            <w:r w:rsidR="00AC4FDE">
              <w:br/>
            </w:r>
            <w:r w:rsidRPr="0B817442">
              <w:rPr>
                <w:color w:val="808080" w:themeColor="background1" w:themeShade="80"/>
              </w:rPr>
              <w:t>Il est recommandé de se protéger les yeux. Portez des lunettes de protection ou une autre forme de protection oculaire résistante aux produits chimiques</w:t>
            </w:r>
            <w:r w:rsidR="00AE4FFD">
              <w:rPr>
                <w:color w:val="808080" w:themeColor="background1" w:themeShade="80"/>
              </w:rPr>
              <w:t>.</w:t>
            </w:r>
          </w:p>
          <w:p w14:paraId="260C73CF" w14:textId="77777777" w:rsidR="00AC4FDE" w:rsidRDefault="00AC4FDE" w:rsidP="00AC4FDE">
            <w:pPr>
              <w:pStyle w:val="BodyText"/>
              <w:ind w:left="-123"/>
              <w:rPr>
                <w:rFonts w:ascii="Arial" w:hAnsi="Arial" w:cs="Arial"/>
                <w:color w:val="757679"/>
              </w:rPr>
            </w:pPr>
          </w:p>
          <w:p w14:paraId="46C38080" w14:textId="77777777" w:rsidR="00AC4FDE" w:rsidRDefault="0B817442" w:rsidP="0B817442">
            <w:pPr>
              <w:pStyle w:val="BodyText"/>
              <w:ind w:left="-123"/>
              <w:rPr>
                <w:color w:val="808080" w:themeColor="background1" w:themeShade="80"/>
              </w:rPr>
            </w:pPr>
            <w:r>
              <w:t>PROTECTION RESPIRATOIRE:</w:t>
            </w:r>
            <w:r w:rsidR="00AC4FDE">
              <w:br/>
            </w:r>
            <w:r w:rsidRPr="0B817442">
              <w:rPr>
                <w:color w:val="808080" w:themeColor="background1" w:themeShade="80"/>
              </w:rPr>
              <w:t>Aucun équipement de protection anticipé n'est requis.</w:t>
            </w:r>
          </w:p>
          <w:p w14:paraId="55258019" w14:textId="77777777" w:rsidR="00AC4FDE" w:rsidRDefault="00AC4FDE" w:rsidP="00AC4FDE">
            <w:pPr>
              <w:pStyle w:val="BodyText"/>
              <w:ind w:left="-123"/>
              <w:rPr>
                <w:rFonts w:ascii="Arial" w:hAnsi="Arial" w:cs="Arial"/>
                <w:color w:val="757679"/>
              </w:rPr>
            </w:pPr>
          </w:p>
        </w:tc>
        <w:tc>
          <w:tcPr>
            <w:tcW w:w="5225" w:type="dxa"/>
          </w:tcPr>
          <w:p w14:paraId="1AB01181" w14:textId="77777777" w:rsidR="00AC4FDE" w:rsidRDefault="0B817442" w:rsidP="00AC4FDE">
            <w:pPr>
              <w:pStyle w:val="BodyText"/>
              <w:ind w:left="-18"/>
              <w:rPr>
                <w:rFonts w:ascii="Arial" w:hAnsi="Arial" w:cs="Arial"/>
                <w:color w:val="757679"/>
              </w:rPr>
            </w:pPr>
            <w:r>
              <w:t>LES CONTRÔLES TECHNIQUES APPROPRIÉS:</w:t>
            </w:r>
            <w:r w:rsidR="00AC4FDE">
              <w:br/>
            </w:r>
            <w:r w:rsidRPr="0B817442">
              <w:rPr>
                <w:color w:val="808080" w:themeColor="background1" w:themeShade="80"/>
              </w:rPr>
              <w:t>Assurer une ventilation mécanique.</w:t>
            </w:r>
          </w:p>
          <w:p w14:paraId="6F9C5435" w14:textId="77777777" w:rsidR="00AC4FDE" w:rsidRDefault="00AC4FDE" w:rsidP="00AC4FDE">
            <w:pPr>
              <w:pStyle w:val="BodyText"/>
              <w:ind w:left="-18"/>
              <w:rPr>
                <w:rFonts w:ascii="Arial" w:hAnsi="Arial" w:cs="Arial"/>
                <w:color w:val="757679"/>
              </w:rPr>
            </w:pPr>
          </w:p>
          <w:p w14:paraId="5B5766FE" w14:textId="77777777" w:rsidR="00AC4FDE" w:rsidRDefault="00AC4FDE" w:rsidP="00AC4FDE">
            <w:pPr>
              <w:pStyle w:val="BodyText"/>
              <w:ind w:left="-18"/>
              <w:rPr>
                <w:rFonts w:ascii="Arial" w:hAnsi="Arial" w:cs="Arial"/>
                <w:color w:val="2D2A26"/>
              </w:rPr>
            </w:pPr>
          </w:p>
          <w:p w14:paraId="43171449" w14:textId="77777777" w:rsidR="0B817442" w:rsidRDefault="0B817442" w:rsidP="008A130A">
            <w:pPr>
              <w:pStyle w:val="BodyText"/>
              <w:ind w:left="-18"/>
              <w:rPr>
                <w:rFonts w:ascii="Arial" w:hAnsi="Arial" w:cs="Arial"/>
                <w:color w:val="757679"/>
              </w:rPr>
            </w:pPr>
            <w:r>
              <w:t>PROTECTION DE LA PEAU:</w:t>
            </w:r>
            <w:r>
              <w:br/>
            </w:r>
            <w:r w:rsidRPr="0B817442">
              <w:rPr>
                <w:color w:val="808080" w:themeColor="background1" w:themeShade="80"/>
              </w:rPr>
              <w:t xml:space="preserve">Portez des gants </w:t>
            </w:r>
            <w:r w:rsidR="008A130A">
              <w:rPr>
                <w:color w:val="808080" w:themeColor="background1" w:themeShade="80"/>
              </w:rPr>
              <w:t xml:space="preserve">convenant pour une protection chimique. </w:t>
            </w:r>
          </w:p>
          <w:p w14:paraId="67721194" w14:textId="77777777" w:rsidR="00AC4FDE" w:rsidRDefault="00AC4FDE" w:rsidP="00AC4FDE">
            <w:pPr>
              <w:pStyle w:val="BodyText"/>
              <w:ind w:left="-18"/>
              <w:rPr>
                <w:rFonts w:ascii="Arial" w:hAnsi="Arial" w:cs="Arial"/>
                <w:color w:val="757679"/>
              </w:rPr>
            </w:pPr>
          </w:p>
          <w:p w14:paraId="1E194B89" w14:textId="77777777" w:rsidR="00AC4FDE" w:rsidRDefault="0B817442" w:rsidP="008A130A">
            <w:pPr>
              <w:pStyle w:val="BodyText"/>
              <w:ind w:left="-18"/>
              <w:rPr>
                <w:rFonts w:ascii="Arial" w:hAnsi="Arial" w:cs="Arial"/>
                <w:color w:val="757679"/>
              </w:rPr>
            </w:pPr>
            <w:r>
              <w:t>LA PROTECTION DE L'ENVIRONNEMENT:</w:t>
            </w:r>
            <w:r w:rsidR="00AC4FDE">
              <w:br/>
            </w:r>
            <w:r w:rsidR="008A130A">
              <w:rPr>
                <w:color w:val="808080" w:themeColor="background1" w:themeShade="80"/>
              </w:rPr>
              <w:t xml:space="preserve">Pas anticipé. </w:t>
            </w:r>
          </w:p>
          <w:p w14:paraId="4B738868" w14:textId="77777777" w:rsidR="00AC4FDE" w:rsidRDefault="00AC4FDE" w:rsidP="00AC4FDE">
            <w:pPr>
              <w:pStyle w:val="BodyText"/>
              <w:ind w:left="-18"/>
              <w:rPr>
                <w:rFonts w:ascii="Arial" w:hAnsi="Arial" w:cs="Arial"/>
                <w:color w:val="757679"/>
              </w:rPr>
            </w:pPr>
          </w:p>
        </w:tc>
      </w:tr>
    </w:tbl>
    <w:p w14:paraId="2EBD38AD" w14:textId="77777777" w:rsidR="003E660B" w:rsidRDefault="0B817442" w:rsidP="00E978ED">
      <w:pPr>
        <w:pStyle w:val="Heading1"/>
        <w:ind w:left="0"/>
      </w:pPr>
      <w:r>
        <w:t>SECTION 9. LES PROPRIÉTÉS PHYSIQUES ET CHIMIQUES</w:t>
      </w:r>
    </w:p>
    <w:p w14:paraId="2C340D28" w14:textId="77777777" w:rsidR="003E660B" w:rsidRDefault="003E660B" w:rsidP="003E660B">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AC4FDE" w14:paraId="04BF522F" w14:textId="77777777" w:rsidTr="0B817442">
        <w:tc>
          <w:tcPr>
            <w:tcW w:w="4850" w:type="dxa"/>
          </w:tcPr>
          <w:p w14:paraId="63E975DF" w14:textId="77777777" w:rsidR="00EE2421" w:rsidRDefault="0B817442" w:rsidP="008A130A">
            <w:pPr>
              <w:pStyle w:val="BodyText"/>
              <w:tabs>
                <w:tab w:val="left" w:pos="2400"/>
              </w:tabs>
              <w:ind w:left="-28"/>
              <w:rPr>
                <w:rFonts w:ascii="Arial" w:hAnsi="Arial" w:cs="Arial"/>
                <w:color w:val="757679"/>
              </w:rPr>
            </w:pPr>
            <w:r w:rsidRPr="0B817442">
              <w:rPr>
                <w:rFonts w:ascii="Arial" w:hAnsi="Arial" w:cs="Arial"/>
                <w:color w:val="2D2A26"/>
              </w:rPr>
              <w:t>APPARENCE:</w:t>
            </w:r>
            <w:r w:rsidR="00AC4FDE">
              <w:rPr>
                <w:rFonts w:ascii="Arial" w:hAnsi="Arial" w:cs="Arial"/>
                <w:color w:val="2D2A26"/>
              </w:rPr>
              <w:t xml:space="preserve"> </w:t>
            </w:r>
            <w:r w:rsidR="00AE4FFD">
              <w:rPr>
                <w:rFonts w:ascii="Arial" w:hAnsi="Arial" w:cs="Arial"/>
                <w:color w:val="2D2A26"/>
              </w:rPr>
              <w:tab/>
            </w:r>
            <w:r w:rsidR="00AE4FFD">
              <w:rPr>
                <w:rFonts w:ascii="Arial" w:hAnsi="Arial" w:cs="Arial"/>
                <w:color w:val="757679"/>
              </w:rPr>
              <w:t xml:space="preserve">Liquide </w:t>
            </w:r>
            <w:r w:rsidR="008A130A">
              <w:rPr>
                <w:rFonts w:ascii="Arial" w:hAnsi="Arial" w:cs="Arial"/>
                <w:color w:val="757679"/>
              </w:rPr>
              <w:t>incolore clair</w:t>
            </w:r>
            <w:r w:rsidR="00EE2421">
              <w:rPr>
                <w:rFonts w:ascii="Arial" w:hAnsi="Arial" w:cs="Arial"/>
                <w:color w:val="2D2A26"/>
              </w:rPr>
              <w:tab/>
            </w:r>
          </w:p>
          <w:p w14:paraId="0E5BCAA6" w14:textId="77777777" w:rsidR="00EE2421" w:rsidRDefault="00EE2421" w:rsidP="008A130A">
            <w:pPr>
              <w:pStyle w:val="BodyText"/>
              <w:tabs>
                <w:tab w:val="left" w:pos="2400"/>
              </w:tabs>
              <w:ind w:left="-28"/>
              <w:rPr>
                <w:rFonts w:ascii="Arial" w:hAnsi="Arial" w:cs="Arial"/>
                <w:color w:val="757679"/>
              </w:rPr>
            </w:pPr>
            <w:r>
              <w:rPr>
                <w:rFonts w:ascii="Arial" w:hAnsi="Arial" w:cs="Arial"/>
                <w:color w:val="2D2A26"/>
              </w:rPr>
              <w:t xml:space="preserve">pH: </w:t>
            </w:r>
            <w:r>
              <w:rPr>
                <w:rFonts w:ascii="Arial" w:hAnsi="Arial" w:cs="Arial"/>
                <w:color w:val="2D2A26"/>
              </w:rPr>
              <w:tab/>
            </w:r>
            <w:r w:rsidR="008A130A">
              <w:rPr>
                <w:rFonts w:ascii="Arial" w:hAnsi="Arial" w:cs="Arial"/>
                <w:color w:val="757679"/>
              </w:rPr>
              <w:t>Pas applicable</w:t>
            </w:r>
          </w:p>
          <w:p w14:paraId="727A0596" w14:textId="77777777" w:rsidR="00EE2421" w:rsidRDefault="0B817442" w:rsidP="00AE4FFD">
            <w:pPr>
              <w:pStyle w:val="BodyText"/>
              <w:tabs>
                <w:tab w:val="left" w:pos="2400"/>
              </w:tabs>
              <w:ind w:left="-28"/>
              <w:rPr>
                <w:rFonts w:ascii="Arial" w:hAnsi="Arial" w:cs="Arial"/>
                <w:color w:val="757679"/>
              </w:rPr>
            </w:pPr>
            <w:r w:rsidRPr="0B817442">
              <w:rPr>
                <w:rFonts w:ascii="Arial" w:hAnsi="Arial" w:cs="Arial"/>
                <w:color w:val="2D2A26"/>
              </w:rPr>
              <w:t>POINT DE FUSION</w:t>
            </w:r>
            <w:r w:rsidR="00EE2421">
              <w:rPr>
                <w:rFonts w:ascii="Arial" w:hAnsi="Arial" w:cs="Arial"/>
                <w:color w:val="2D2A26"/>
              </w:rPr>
              <w:t xml:space="preserve">: </w:t>
            </w:r>
            <w:r w:rsidR="00EE2421">
              <w:rPr>
                <w:rFonts w:ascii="Arial" w:hAnsi="Arial" w:cs="Arial"/>
                <w:color w:val="2D2A26"/>
              </w:rPr>
              <w:tab/>
            </w:r>
            <w:r w:rsidR="008A130A">
              <w:rPr>
                <w:rFonts w:ascii="Arial" w:hAnsi="Arial" w:cs="Arial"/>
                <w:color w:val="757679"/>
              </w:rPr>
              <w:t>175</w:t>
            </w:r>
            <w:r w:rsidR="008A130A" w:rsidRPr="00A63A11">
              <w:rPr>
                <w:rFonts w:ascii="Arial" w:hAnsi="Arial" w:cs="Arial"/>
                <w:color w:val="757679"/>
              </w:rPr>
              <w:t>°F</w:t>
            </w:r>
          </w:p>
          <w:p w14:paraId="4E35500A" w14:textId="77777777" w:rsidR="00EE2421" w:rsidRDefault="00EE2421" w:rsidP="008A130A">
            <w:pPr>
              <w:pStyle w:val="BodyText"/>
              <w:tabs>
                <w:tab w:val="left" w:pos="2400"/>
              </w:tabs>
              <w:ind w:left="-28"/>
              <w:rPr>
                <w:rFonts w:ascii="Arial" w:hAnsi="Arial" w:cs="Arial"/>
                <w:color w:val="757679"/>
              </w:rPr>
            </w:pPr>
            <w:r>
              <w:rPr>
                <w:rFonts w:ascii="Arial" w:hAnsi="Arial" w:cs="Arial"/>
                <w:color w:val="2D2A26"/>
              </w:rPr>
              <w:t xml:space="preserve">POINT DE RUPTURE: </w:t>
            </w:r>
            <w:r w:rsidR="00AE4FFD">
              <w:rPr>
                <w:rFonts w:ascii="Arial" w:hAnsi="Arial" w:cs="Arial"/>
                <w:color w:val="2D2A26"/>
              </w:rPr>
              <w:tab/>
            </w:r>
            <w:r w:rsidR="0B817442" w:rsidRPr="0B817442">
              <w:rPr>
                <w:rFonts w:ascii="Arial" w:hAnsi="Arial" w:cs="Arial"/>
                <w:color w:val="808080" w:themeColor="background1" w:themeShade="80"/>
              </w:rPr>
              <w:t xml:space="preserve">Pas </w:t>
            </w:r>
            <w:r w:rsidR="008A130A">
              <w:rPr>
                <w:rFonts w:ascii="Arial" w:hAnsi="Arial" w:cs="Arial"/>
                <w:color w:val="808080" w:themeColor="background1" w:themeShade="80"/>
              </w:rPr>
              <w:t>applicable</w:t>
            </w:r>
            <w:r w:rsidR="0B817442" w:rsidRPr="0B817442">
              <w:rPr>
                <w:rFonts w:ascii="Arial" w:hAnsi="Arial" w:cs="Arial"/>
                <w:color w:val="808080" w:themeColor="background1" w:themeShade="80"/>
              </w:rPr>
              <w:t>.</w:t>
            </w:r>
            <w:r>
              <w:rPr>
                <w:rFonts w:ascii="Arial" w:hAnsi="Arial" w:cs="Arial"/>
                <w:color w:val="2D2A26"/>
              </w:rPr>
              <w:tab/>
            </w:r>
          </w:p>
          <w:p w14:paraId="6E4C75E8" w14:textId="77777777" w:rsidR="00EE2421" w:rsidRDefault="0B817442" w:rsidP="008A130A">
            <w:pPr>
              <w:pStyle w:val="BodyText"/>
              <w:tabs>
                <w:tab w:val="left" w:pos="1952"/>
              </w:tabs>
              <w:ind w:left="-28"/>
              <w:rPr>
                <w:rFonts w:ascii="Arial" w:hAnsi="Arial" w:cs="Arial"/>
                <w:color w:val="757679"/>
              </w:rPr>
            </w:pPr>
            <w:r w:rsidRPr="0B817442">
              <w:rPr>
                <w:rFonts w:ascii="Arial" w:hAnsi="Arial" w:cs="Arial"/>
                <w:color w:val="2D2A26"/>
              </w:rPr>
              <w:t>FLAMMABILITÉ</w:t>
            </w:r>
            <w:r w:rsidR="00EE2421">
              <w:rPr>
                <w:rFonts w:ascii="Arial" w:hAnsi="Arial" w:cs="Arial"/>
                <w:color w:val="2D2A26"/>
              </w:rPr>
              <w:t>:</w:t>
            </w:r>
            <w:r w:rsidR="008A130A">
              <w:rPr>
                <w:rFonts w:ascii="Arial" w:hAnsi="Arial" w:cs="Arial"/>
                <w:color w:val="2D2A26"/>
              </w:rPr>
              <w:t xml:space="preserve">                 </w:t>
            </w:r>
            <w:r w:rsidR="008A130A">
              <w:rPr>
                <w:rFonts w:ascii="Arial" w:hAnsi="Arial" w:cs="Arial"/>
                <w:color w:val="808080" w:themeColor="background1" w:themeShade="80"/>
              </w:rPr>
              <w:t>Ininflammable</w:t>
            </w:r>
            <w:r w:rsidRPr="0B817442">
              <w:rPr>
                <w:rFonts w:ascii="Arial" w:hAnsi="Arial" w:cs="Arial"/>
                <w:color w:val="808080" w:themeColor="background1" w:themeShade="80"/>
              </w:rPr>
              <w:t>.</w:t>
            </w:r>
            <w:r w:rsidR="00EE2421">
              <w:rPr>
                <w:rFonts w:ascii="Arial" w:hAnsi="Arial" w:cs="Arial"/>
                <w:color w:val="2D2A26"/>
              </w:rPr>
              <w:tab/>
            </w:r>
            <w:r w:rsidR="00EE2421">
              <w:rPr>
                <w:rFonts w:ascii="Arial" w:hAnsi="Arial" w:cs="Arial"/>
                <w:color w:val="757679"/>
              </w:rPr>
              <w:br/>
            </w:r>
            <w:r>
              <w:t>PRESSION DE VAPEUR</w:t>
            </w:r>
            <w:r w:rsidR="00EE2421">
              <w:rPr>
                <w:rFonts w:ascii="Arial" w:hAnsi="Arial" w:cs="Arial"/>
                <w:color w:val="2D2A26"/>
              </w:rPr>
              <w:t xml:space="preserve">: </w:t>
            </w:r>
            <w:r w:rsidR="008A130A" w:rsidRPr="00A63A11">
              <w:rPr>
                <w:rFonts w:ascii="Arial" w:hAnsi="Arial" w:cs="Arial"/>
                <w:color w:val="757679"/>
              </w:rPr>
              <w:t>~1psig, ~16psia</w:t>
            </w:r>
            <w:r w:rsidR="00EE2421">
              <w:rPr>
                <w:rFonts w:ascii="Arial" w:hAnsi="Arial" w:cs="Arial"/>
                <w:color w:val="2D2A26"/>
              </w:rPr>
              <w:tab/>
            </w:r>
          </w:p>
          <w:p w14:paraId="0654432A" w14:textId="77777777" w:rsidR="00EE2421" w:rsidRDefault="0B817442" w:rsidP="008A130A">
            <w:pPr>
              <w:pStyle w:val="BodyText"/>
              <w:tabs>
                <w:tab w:val="left" w:pos="1952"/>
              </w:tabs>
              <w:ind w:left="-28"/>
              <w:rPr>
                <w:rFonts w:ascii="Arial" w:hAnsi="Arial" w:cs="Arial"/>
                <w:color w:val="757679"/>
              </w:rPr>
            </w:pPr>
            <w:r w:rsidRPr="0B817442">
              <w:rPr>
                <w:rFonts w:ascii="Arial" w:hAnsi="Arial" w:cs="Arial"/>
                <w:color w:val="2D2A26"/>
              </w:rPr>
              <w:t>DENSITÉ DE VAPEUR</w:t>
            </w:r>
            <w:r w:rsidR="00EE2421">
              <w:rPr>
                <w:rFonts w:ascii="Arial" w:hAnsi="Arial" w:cs="Arial"/>
                <w:color w:val="2D2A26"/>
              </w:rPr>
              <w:t xml:space="preserve">: </w:t>
            </w:r>
            <w:r w:rsidR="008A130A">
              <w:rPr>
                <w:rFonts w:ascii="Arial" w:hAnsi="Arial" w:cs="Arial"/>
                <w:color w:val="2D2A26"/>
              </w:rPr>
              <w:t xml:space="preserve">     </w:t>
            </w:r>
            <w:r w:rsidR="008A130A" w:rsidRPr="00A63A11">
              <w:rPr>
                <w:rFonts w:ascii="Arial" w:hAnsi="Arial" w:cs="Arial"/>
                <w:color w:val="757679"/>
              </w:rPr>
              <w:t xml:space="preserve">3.8 </w:t>
            </w:r>
            <w:r w:rsidR="008A130A" w:rsidRPr="0B817442">
              <w:rPr>
                <w:color w:val="808080" w:themeColor="background1" w:themeShade="80"/>
              </w:rPr>
              <w:t>à</w:t>
            </w:r>
            <w:r w:rsidR="008A130A" w:rsidRPr="00A63A11">
              <w:rPr>
                <w:rFonts w:ascii="Arial" w:hAnsi="Arial" w:cs="Arial"/>
                <w:color w:val="757679"/>
              </w:rPr>
              <w:t xml:space="preserve"> 70°F</w:t>
            </w:r>
            <w:r w:rsidRPr="0B817442">
              <w:rPr>
                <w:rFonts w:ascii="Arial" w:hAnsi="Arial" w:cs="Arial"/>
                <w:color w:val="808080" w:themeColor="background1" w:themeShade="80"/>
              </w:rPr>
              <w:t>.</w:t>
            </w:r>
            <w:r w:rsidR="00EE2421">
              <w:rPr>
                <w:rFonts w:ascii="Arial" w:hAnsi="Arial" w:cs="Arial"/>
                <w:color w:val="2D2A26"/>
              </w:rPr>
              <w:tab/>
            </w:r>
          </w:p>
          <w:p w14:paraId="69A15BBA" w14:textId="77777777" w:rsidR="00EE2421" w:rsidRDefault="0B817442" w:rsidP="00AE4FFD">
            <w:pPr>
              <w:pStyle w:val="BodyText"/>
              <w:tabs>
                <w:tab w:val="left" w:pos="2400"/>
              </w:tabs>
              <w:ind w:left="-28"/>
              <w:rPr>
                <w:rFonts w:ascii="Arial" w:hAnsi="Arial" w:cs="Arial"/>
                <w:color w:val="757679"/>
              </w:rPr>
            </w:pPr>
            <w:r w:rsidRPr="0B817442">
              <w:rPr>
                <w:rFonts w:ascii="Arial" w:hAnsi="Arial" w:cs="Arial"/>
                <w:color w:val="2D2A26"/>
              </w:rPr>
              <w:t>SOLUBILITÉ</w:t>
            </w:r>
            <w:r w:rsidR="00EE2421">
              <w:rPr>
                <w:rFonts w:ascii="Arial" w:hAnsi="Arial" w:cs="Arial"/>
                <w:color w:val="2D2A26"/>
              </w:rPr>
              <w:t xml:space="preserve">: </w:t>
            </w:r>
            <w:r w:rsidR="00AE4FFD">
              <w:rPr>
                <w:rFonts w:ascii="Arial" w:hAnsi="Arial" w:cs="Arial"/>
                <w:color w:val="2D2A26"/>
              </w:rPr>
              <w:tab/>
            </w:r>
            <w:r w:rsidR="008A130A" w:rsidRPr="00A63A11">
              <w:rPr>
                <w:rFonts w:ascii="Arial" w:hAnsi="Arial" w:cs="Arial"/>
                <w:color w:val="757679"/>
              </w:rPr>
              <w:t>~7 gram</w:t>
            </w:r>
            <w:r w:rsidR="008A130A">
              <w:rPr>
                <w:rFonts w:ascii="Arial" w:hAnsi="Arial" w:cs="Arial"/>
                <w:color w:val="757679"/>
              </w:rPr>
              <w:t>me</w:t>
            </w:r>
            <w:r w:rsidR="008A130A" w:rsidRPr="00A63A11">
              <w:rPr>
                <w:rFonts w:ascii="Arial" w:hAnsi="Arial" w:cs="Arial"/>
                <w:color w:val="757679"/>
              </w:rPr>
              <w:t>s/li</w:t>
            </w:r>
            <w:r w:rsidR="008A130A">
              <w:rPr>
                <w:rFonts w:ascii="Arial" w:hAnsi="Arial" w:cs="Arial"/>
                <w:color w:val="757679"/>
              </w:rPr>
              <w:t>tre</w:t>
            </w:r>
            <w:r w:rsidR="00EE2421">
              <w:rPr>
                <w:rFonts w:ascii="Arial" w:hAnsi="Arial" w:cs="Arial"/>
                <w:color w:val="2D2A26"/>
              </w:rPr>
              <w:tab/>
            </w:r>
          </w:p>
          <w:p w14:paraId="6E48D49F" w14:textId="77777777" w:rsidR="00EE2421" w:rsidRDefault="0B817442" w:rsidP="00AE4FFD">
            <w:pPr>
              <w:pStyle w:val="BodyText"/>
              <w:tabs>
                <w:tab w:val="left" w:pos="2400"/>
              </w:tabs>
              <w:ind w:left="-28"/>
              <w:rPr>
                <w:rFonts w:ascii="Arial" w:hAnsi="Arial" w:cs="Arial"/>
                <w:color w:val="757679"/>
              </w:rPr>
            </w:pPr>
            <w:r w:rsidRPr="0B817442">
              <w:rPr>
                <w:rFonts w:ascii="Arial" w:hAnsi="Arial" w:cs="Arial"/>
                <w:color w:val="2D2A26"/>
              </w:rPr>
              <w:t>AUTO-IGNATION</w:t>
            </w:r>
            <w:r w:rsidR="00EE2421">
              <w:rPr>
                <w:rFonts w:ascii="Arial" w:hAnsi="Arial" w:cs="Arial"/>
                <w:color w:val="2D2A26"/>
              </w:rPr>
              <w:t xml:space="preserve">: </w:t>
            </w:r>
            <w:r w:rsidR="00AE4FFD">
              <w:rPr>
                <w:rFonts w:ascii="Arial" w:hAnsi="Arial" w:cs="Arial"/>
                <w:color w:val="2D2A26"/>
              </w:rPr>
              <w:tab/>
            </w:r>
            <w:r w:rsidRPr="0B817442">
              <w:rPr>
                <w:rFonts w:ascii="Arial" w:hAnsi="Arial" w:cs="Arial"/>
                <w:color w:val="808080" w:themeColor="background1" w:themeShade="80"/>
              </w:rPr>
              <w:t>Pas déterminé.</w:t>
            </w:r>
            <w:r w:rsidR="00EE2421">
              <w:rPr>
                <w:rFonts w:ascii="Arial" w:hAnsi="Arial" w:cs="Arial"/>
                <w:color w:val="2D2A26"/>
              </w:rPr>
              <w:tab/>
            </w:r>
          </w:p>
          <w:p w14:paraId="7B11C0BC" w14:textId="77777777" w:rsidR="00AC4FDE" w:rsidRDefault="0B817442" w:rsidP="00AE4FFD">
            <w:pPr>
              <w:pStyle w:val="BodyText"/>
              <w:tabs>
                <w:tab w:val="left" w:pos="2400"/>
              </w:tabs>
              <w:ind w:left="-28"/>
              <w:rPr>
                <w:rFonts w:ascii="Arial" w:hAnsi="Arial" w:cs="Arial"/>
                <w:color w:val="757679"/>
              </w:rPr>
            </w:pPr>
            <w:r w:rsidRPr="0B817442">
              <w:rPr>
                <w:rFonts w:ascii="Arial" w:hAnsi="Arial" w:cs="Arial"/>
                <w:color w:val="2D2A26"/>
              </w:rPr>
              <w:t>VISCOSITÉ:</w:t>
            </w:r>
            <w:r w:rsidR="00EE2421">
              <w:rPr>
                <w:rFonts w:ascii="Arial" w:hAnsi="Arial" w:cs="Arial"/>
                <w:color w:val="2D2A26"/>
              </w:rPr>
              <w:t xml:space="preserve"> </w:t>
            </w:r>
            <w:r w:rsidR="00AE4FFD">
              <w:rPr>
                <w:rFonts w:ascii="Arial" w:hAnsi="Arial" w:cs="Arial"/>
                <w:color w:val="2D2A26"/>
              </w:rPr>
              <w:tab/>
            </w:r>
            <w:r w:rsidRPr="0B817442">
              <w:rPr>
                <w:rFonts w:ascii="Arial" w:hAnsi="Arial" w:cs="Arial"/>
                <w:color w:val="808080" w:themeColor="background1" w:themeShade="80"/>
              </w:rPr>
              <w:t>Pas déterminé.</w:t>
            </w:r>
            <w:r w:rsidR="00EE2421">
              <w:rPr>
                <w:rFonts w:ascii="Arial" w:hAnsi="Arial" w:cs="Arial"/>
                <w:color w:val="2D2A26"/>
              </w:rPr>
              <w:tab/>
            </w:r>
          </w:p>
        </w:tc>
        <w:tc>
          <w:tcPr>
            <w:tcW w:w="5225" w:type="dxa"/>
          </w:tcPr>
          <w:p w14:paraId="731BD891" w14:textId="77777777" w:rsidR="00EE2421" w:rsidRDefault="00AC4FDE" w:rsidP="008A130A">
            <w:pPr>
              <w:pStyle w:val="BodyText"/>
              <w:tabs>
                <w:tab w:val="left" w:pos="2865"/>
              </w:tabs>
              <w:ind w:left="-18"/>
              <w:rPr>
                <w:rFonts w:ascii="Arial" w:hAnsi="Arial" w:cs="Arial"/>
                <w:color w:val="757679"/>
              </w:rPr>
            </w:pPr>
            <w:r>
              <w:rPr>
                <w:rFonts w:ascii="Arial" w:hAnsi="Arial" w:cs="Arial"/>
                <w:color w:val="2D2A26"/>
              </w:rPr>
              <w:t xml:space="preserve">ODEUR: </w:t>
            </w:r>
            <w:r w:rsidR="00AE4FFD">
              <w:rPr>
                <w:rFonts w:ascii="Arial" w:hAnsi="Arial" w:cs="Arial"/>
                <w:color w:val="2D2A26"/>
              </w:rPr>
              <w:tab/>
            </w:r>
            <w:r w:rsidR="008A130A">
              <w:rPr>
                <w:rFonts w:ascii="Arial" w:hAnsi="Arial" w:cs="Arial"/>
                <w:color w:val="808080" w:themeColor="background1" w:themeShade="80"/>
              </w:rPr>
              <w:t xml:space="preserve">Douce odeur. </w:t>
            </w:r>
            <w:r w:rsidR="00EE2421">
              <w:rPr>
                <w:rFonts w:ascii="Arial" w:hAnsi="Arial" w:cs="Arial"/>
                <w:color w:val="2D2A26"/>
              </w:rPr>
              <w:tab/>
            </w:r>
            <w:r w:rsidR="00EE2421">
              <w:rPr>
                <w:rFonts w:ascii="Arial" w:hAnsi="Arial" w:cs="Arial"/>
                <w:color w:val="757679"/>
              </w:rPr>
              <w:br/>
            </w:r>
            <w:r w:rsidR="0B817442">
              <w:t>SEUILS ODORES</w:t>
            </w:r>
            <w:r w:rsidR="00EE2421">
              <w:rPr>
                <w:rFonts w:ascii="Arial" w:hAnsi="Arial" w:cs="Arial"/>
                <w:color w:val="2D2A26"/>
              </w:rPr>
              <w:t xml:space="preserve">: </w:t>
            </w:r>
            <w:r w:rsidR="00AE4FFD">
              <w:rPr>
                <w:rFonts w:ascii="Arial" w:hAnsi="Arial" w:cs="Arial"/>
                <w:color w:val="2D2A26"/>
              </w:rPr>
              <w:tab/>
            </w:r>
            <w:r w:rsidR="0B817442" w:rsidRPr="0B817442">
              <w:rPr>
                <w:rFonts w:ascii="Arial" w:hAnsi="Arial" w:cs="Arial"/>
                <w:color w:val="808080" w:themeColor="background1" w:themeShade="80"/>
              </w:rPr>
              <w:t>Pas déterminé.</w:t>
            </w:r>
            <w:r w:rsidR="00EE2421">
              <w:rPr>
                <w:rFonts w:ascii="Arial" w:hAnsi="Arial" w:cs="Arial"/>
                <w:color w:val="2D2A26"/>
              </w:rPr>
              <w:tab/>
            </w:r>
          </w:p>
          <w:p w14:paraId="0E501EA7" w14:textId="77777777" w:rsidR="00EE2421" w:rsidRDefault="0B817442" w:rsidP="00AE4FFD">
            <w:pPr>
              <w:pStyle w:val="BodyText"/>
              <w:tabs>
                <w:tab w:val="left" w:pos="2865"/>
              </w:tabs>
              <w:ind w:left="-18"/>
              <w:rPr>
                <w:rFonts w:ascii="Arial" w:hAnsi="Arial" w:cs="Arial"/>
                <w:color w:val="757679"/>
              </w:rPr>
            </w:pPr>
            <w:r w:rsidRPr="0B817442">
              <w:rPr>
                <w:rFonts w:ascii="Arial" w:hAnsi="Arial" w:cs="Arial"/>
                <w:color w:val="2D2A26"/>
              </w:rPr>
              <w:t>POINT D'ÉBULLITION</w:t>
            </w:r>
            <w:r w:rsidR="00EE2421">
              <w:rPr>
                <w:rFonts w:ascii="Arial" w:hAnsi="Arial" w:cs="Arial"/>
                <w:color w:val="2D2A26"/>
              </w:rPr>
              <w:t xml:space="preserve">: </w:t>
            </w:r>
            <w:r w:rsidR="00EE2421">
              <w:rPr>
                <w:rFonts w:ascii="Arial" w:hAnsi="Arial" w:cs="Arial"/>
                <w:color w:val="2D2A26"/>
              </w:rPr>
              <w:tab/>
            </w:r>
            <w:r w:rsidR="008A130A" w:rsidRPr="00A63A11">
              <w:rPr>
                <w:rFonts w:ascii="Arial" w:hAnsi="Arial" w:cs="Arial"/>
                <w:color w:val="757679"/>
              </w:rPr>
              <w:t>41°C/106°F</w:t>
            </w:r>
          </w:p>
          <w:p w14:paraId="32B49667" w14:textId="77777777" w:rsidR="00EE2421" w:rsidRDefault="0B817442" w:rsidP="008A130A">
            <w:pPr>
              <w:pStyle w:val="BodyText"/>
              <w:tabs>
                <w:tab w:val="left" w:pos="2865"/>
              </w:tabs>
              <w:ind w:left="-18"/>
              <w:rPr>
                <w:rFonts w:ascii="Arial" w:hAnsi="Arial" w:cs="Arial"/>
                <w:color w:val="757679"/>
              </w:rPr>
            </w:pPr>
            <w:r w:rsidRPr="0B817442">
              <w:rPr>
                <w:rFonts w:ascii="Arial" w:hAnsi="Arial" w:cs="Arial"/>
                <w:color w:val="2D2A26"/>
              </w:rPr>
              <w:t>TAUX D'ÉVAPORATION</w:t>
            </w:r>
            <w:r w:rsidR="00EE2421">
              <w:rPr>
                <w:rFonts w:ascii="Arial" w:hAnsi="Arial" w:cs="Arial"/>
                <w:color w:val="2D2A26"/>
              </w:rPr>
              <w:t xml:space="preserve">: </w:t>
            </w:r>
            <w:r w:rsidR="00EE2421">
              <w:rPr>
                <w:rFonts w:ascii="Arial" w:hAnsi="Arial" w:cs="Arial"/>
                <w:color w:val="2D2A26"/>
              </w:rPr>
              <w:tab/>
            </w:r>
            <w:r w:rsidR="008A130A">
              <w:rPr>
                <w:rFonts w:ascii="Arial" w:hAnsi="Arial" w:cs="Arial"/>
                <w:color w:val="757679"/>
              </w:rPr>
              <w:t>&gt;1</w:t>
            </w:r>
          </w:p>
          <w:p w14:paraId="54FACDED" w14:textId="77777777" w:rsidR="00EE2421" w:rsidRDefault="0B817442" w:rsidP="00AE4FFD">
            <w:pPr>
              <w:pStyle w:val="BodyText"/>
              <w:tabs>
                <w:tab w:val="left" w:pos="2865"/>
              </w:tabs>
              <w:ind w:left="-18"/>
              <w:rPr>
                <w:rFonts w:ascii="Arial" w:hAnsi="Arial" w:cs="Arial"/>
                <w:color w:val="757679"/>
              </w:rPr>
            </w:pPr>
            <w:r w:rsidRPr="0B817442">
              <w:rPr>
                <w:rFonts w:ascii="Arial" w:hAnsi="Arial" w:cs="Arial"/>
                <w:color w:val="2D2A26"/>
              </w:rPr>
              <w:t xml:space="preserve">EXPLOSIF SUPÉRIEUR </w:t>
            </w:r>
            <w:r w:rsidR="00EE2421">
              <w:rPr>
                <w:rFonts w:ascii="Arial" w:hAnsi="Arial" w:cs="Arial"/>
                <w:color w:val="2D2A26"/>
              </w:rPr>
              <w:t xml:space="preserve">%: </w:t>
            </w:r>
            <w:r w:rsidR="00AE4FFD">
              <w:rPr>
                <w:rFonts w:ascii="Arial" w:hAnsi="Arial" w:cs="Arial"/>
                <w:color w:val="2D2A26"/>
              </w:rPr>
              <w:tab/>
            </w:r>
            <w:r w:rsidRPr="0B817442">
              <w:rPr>
                <w:rFonts w:ascii="Arial" w:hAnsi="Arial" w:cs="Arial"/>
                <w:color w:val="808080" w:themeColor="background1" w:themeShade="80"/>
              </w:rPr>
              <w:t>Pas déterminé.</w:t>
            </w:r>
            <w:r w:rsidR="00EE2421">
              <w:rPr>
                <w:rFonts w:ascii="Arial" w:hAnsi="Arial" w:cs="Arial"/>
                <w:color w:val="2D2A26"/>
              </w:rPr>
              <w:tab/>
            </w:r>
          </w:p>
          <w:p w14:paraId="34BAD524" w14:textId="77777777" w:rsidR="00EE2421" w:rsidRDefault="0B817442" w:rsidP="00AE4FFD">
            <w:pPr>
              <w:pStyle w:val="BodyText"/>
              <w:tabs>
                <w:tab w:val="left" w:pos="2865"/>
              </w:tabs>
              <w:ind w:left="-18"/>
              <w:rPr>
                <w:rFonts w:ascii="Arial" w:hAnsi="Arial" w:cs="Arial"/>
                <w:color w:val="757679"/>
              </w:rPr>
            </w:pPr>
            <w:r w:rsidRPr="0B817442">
              <w:rPr>
                <w:rFonts w:ascii="Arial" w:hAnsi="Arial" w:cs="Arial"/>
                <w:color w:val="2D2A26"/>
              </w:rPr>
              <w:t>EXPLOSIF INFÉRIEUR</w:t>
            </w:r>
            <w:r w:rsidR="00EE2421">
              <w:rPr>
                <w:rFonts w:ascii="Arial" w:hAnsi="Arial" w:cs="Arial"/>
                <w:color w:val="2D2A26"/>
              </w:rPr>
              <w:t xml:space="preserve"> %: </w:t>
            </w:r>
            <w:r w:rsidR="00AE4FFD">
              <w:rPr>
                <w:rFonts w:ascii="Arial" w:hAnsi="Arial" w:cs="Arial"/>
                <w:color w:val="2D2A26"/>
              </w:rPr>
              <w:tab/>
            </w:r>
            <w:r w:rsidRPr="0B817442">
              <w:rPr>
                <w:rFonts w:ascii="Arial" w:hAnsi="Arial" w:cs="Arial"/>
                <w:color w:val="808080" w:themeColor="background1" w:themeShade="80"/>
              </w:rPr>
              <w:t>Pas déterminé.</w:t>
            </w:r>
            <w:r w:rsidR="00EE2421">
              <w:rPr>
                <w:rFonts w:ascii="Arial" w:hAnsi="Arial" w:cs="Arial"/>
                <w:color w:val="2D2A26"/>
              </w:rPr>
              <w:tab/>
            </w:r>
          </w:p>
          <w:p w14:paraId="7E8F89F6" w14:textId="77777777" w:rsidR="00EE2421" w:rsidRDefault="0B817442" w:rsidP="008A130A">
            <w:pPr>
              <w:pStyle w:val="BodyText"/>
              <w:tabs>
                <w:tab w:val="left" w:pos="2865"/>
              </w:tabs>
              <w:ind w:left="-18"/>
              <w:rPr>
                <w:rFonts w:ascii="Arial" w:hAnsi="Arial" w:cs="Arial"/>
                <w:color w:val="757679"/>
              </w:rPr>
            </w:pPr>
            <w:r w:rsidRPr="0B817442">
              <w:rPr>
                <w:rFonts w:ascii="Arial" w:hAnsi="Arial" w:cs="Arial"/>
                <w:color w:val="2D2A26"/>
              </w:rPr>
              <w:t>LA DENSITÉ RELATIVE</w:t>
            </w:r>
            <w:r w:rsidR="00EE2421">
              <w:rPr>
                <w:rFonts w:ascii="Arial" w:hAnsi="Arial" w:cs="Arial"/>
                <w:color w:val="2D2A26"/>
              </w:rPr>
              <w:t xml:space="preserve">: </w:t>
            </w:r>
            <w:r w:rsidR="00EE2421">
              <w:rPr>
                <w:rFonts w:ascii="Arial" w:hAnsi="Arial" w:cs="Arial"/>
                <w:color w:val="2D2A26"/>
              </w:rPr>
              <w:tab/>
            </w:r>
            <w:r w:rsidR="008A130A">
              <w:rPr>
                <w:rFonts w:ascii="Arial" w:hAnsi="Arial" w:cs="Arial"/>
                <w:color w:val="757679"/>
              </w:rPr>
              <w:t>Pas déterminé.</w:t>
            </w:r>
          </w:p>
          <w:p w14:paraId="63AC91EF" w14:textId="77777777" w:rsidR="00EE2421" w:rsidRDefault="0B817442" w:rsidP="00AE4FFD">
            <w:pPr>
              <w:pStyle w:val="BodyText"/>
              <w:tabs>
                <w:tab w:val="left" w:pos="2865"/>
              </w:tabs>
              <w:ind w:left="-18"/>
              <w:rPr>
                <w:rFonts w:ascii="Arial" w:hAnsi="Arial" w:cs="Arial"/>
                <w:color w:val="757679"/>
              </w:rPr>
            </w:pPr>
            <w:r w:rsidRPr="0B817442">
              <w:rPr>
                <w:rFonts w:ascii="Arial" w:hAnsi="Arial" w:cs="Arial"/>
                <w:color w:val="2D2A26"/>
              </w:rPr>
              <w:t>COEFFICIENT DE PARTAGE</w:t>
            </w:r>
            <w:r w:rsidR="00EE2421">
              <w:rPr>
                <w:rFonts w:ascii="Arial" w:hAnsi="Arial" w:cs="Arial"/>
                <w:color w:val="2D2A26"/>
              </w:rPr>
              <w:t xml:space="preserve">: </w:t>
            </w:r>
            <w:r w:rsidR="00AE4FFD">
              <w:rPr>
                <w:rFonts w:ascii="Arial" w:hAnsi="Arial" w:cs="Arial"/>
                <w:color w:val="2D2A26"/>
              </w:rPr>
              <w:tab/>
            </w:r>
            <w:r w:rsidRPr="0B817442">
              <w:rPr>
                <w:rFonts w:ascii="Arial" w:hAnsi="Arial" w:cs="Arial"/>
                <w:color w:val="808080" w:themeColor="background1" w:themeShade="80"/>
              </w:rPr>
              <w:t>Pas déterminé.</w:t>
            </w:r>
            <w:r w:rsidR="00EE2421">
              <w:rPr>
                <w:rFonts w:ascii="Arial" w:hAnsi="Arial" w:cs="Arial"/>
                <w:color w:val="2D2A26"/>
              </w:rPr>
              <w:tab/>
            </w:r>
          </w:p>
          <w:p w14:paraId="6E67697E" w14:textId="77777777" w:rsidR="00AC4FDE" w:rsidRDefault="0B817442" w:rsidP="00AE4FFD">
            <w:pPr>
              <w:pStyle w:val="BodyText"/>
              <w:tabs>
                <w:tab w:val="left" w:pos="2865"/>
              </w:tabs>
              <w:ind w:left="-18"/>
              <w:rPr>
                <w:rFonts w:ascii="Arial" w:hAnsi="Arial" w:cs="Arial"/>
                <w:color w:val="2D2A26"/>
              </w:rPr>
            </w:pPr>
            <w:r w:rsidRPr="0B817442">
              <w:rPr>
                <w:rFonts w:ascii="Arial" w:hAnsi="Arial" w:cs="Arial"/>
                <w:color w:val="2D2A26"/>
              </w:rPr>
              <w:t>TEMP DE DÉCOMPOSITION</w:t>
            </w:r>
            <w:r w:rsidR="00AC4FDE">
              <w:rPr>
                <w:rFonts w:ascii="Arial" w:hAnsi="Arial" w:cs="Arial"/>
                <w:color w:val="2D2A26"/>
              </w:rPr>
              <w:t xml:space="preserve">: </w:t>
            </w:r>
            <w:r w:rsidR="00AE4FFD">
              <w:rPr>
                <w:rFonts w:ascii="Arial" w:hAnsi="Arial" w:cs="Arial"/>
                <w:color w:val="2D2A26"/>
              </w:rPr>
              <w:tab/>
            </w:r>
            <w:r w:rsidRPr="0B817442">
              <w:rPr>
                <w:rFonts w:ascii="Arial" w:hAnsi="Arial" w:cs="Arial"/>
                <w:color w:val="808080" w:themeColor="background1" w:themeShade="80"/>
              </w:rPr>
              <w:t>Pas déterminé.</w:t>
            </w:r>
            <w:r w:rsidR="00EE2421">
              <w:rPr>
                <w:rFonts w:ascii="Arial" w:hAnsi="Arial" w:cs="Arial"/>
                <w:color w:val="2D2A26"/>
              </w:rPr>
              <w:tab/>
            </w:r>
          </w:p>
          <w:p w14:paraId="104707A7" w14:textId="77777777" w:rsidR="008A130A" w:rsidRPr="004535DD" w:rsidRDefault="004535DD" w:rsidP="00AE4FFD">
            <w:pPr>
              <w:pStyle w:val="BodyText"/>
              <w:tabs>
                <w:tab w:val="left" w:pos="2865"/>
              </w:tabs>
              <w:ind w:left="-18"/>
              <w:rPr>
                <w:rFonts w:ascii="Arial" w:hAnsi="Arial" w:cs="Arial"/>
                <w:color w:val="000000" w:themeColor="text1"/>
              </w:rPr>
            </w:pPr>
            <w:r w:rsidRPr="004535DD">
              <w:rPr>
                <w:rFonts w:ascii="Arial" w:hAnsi="Arial" w:cs="Arial"/>
                <w:color w:val="000000" w:themeColor="text1"/>
              </w:rPr>
              <w:t>PROPRI</w:t>
            </w:r>
            <w:r w:rsidRPr="0B817442">
              <w:rPr>
                <w:rFonts w:ascii="Arial" w:hAnsi="Arial" w:cs="Arial"/>
                <w:color w:val="2D2A26"/>
              </w:rPr>
              <w:t>É</w:t>
            </w:r>
            <w:r w:rsidRPr="004535DD">
              <w:rPr>
                <w:rFonts w:ascii="Arial" w:hAnsi="Arial" w:cs="Arial"/>
                <w:color w:val="000000" w:themeColor="text1"/>
              </w:rPr>
              <w:t>T</w:t>
            </w:r>
            <w:r w:rsidRPr="0B817442">
              <w:rPr>
                <w:rFonts w:ascii="Arial" w:hAnsi="Arial" w:cs="Arial"/>
                <w:color w:val="2D2A26"/>
              </w:rPr>
              <w:t>É</w:t>
            </w:r>
            <w:r w:rsidRPr="004535DD">
              <w:rPr>
                <w:rFonts w:ascii="Arial" w:hAnsi="Arial" w:cs="Arial"/>
                <w:color w:val="000000" w:themeColor="text1"/>
              </w:rPr>
              <w:t xml:space="preserve">S OXYDANTES : </w:t>
            </w:r>
            <w:r>
              <w:rPr>
                <w:rFonts w:ascii="Arial" w:hAnsi="Arial" w:cs="Arial"/>
                <w:color w:val="000000" w:themeColor="text1"/>
              </w:rPr>
              <w:t xml:space="preserve">   </w:t>
            </w:r>
            <w:r w:rsidRPr="004535DD">
              <w:rPr>
                <w:rFonts w:ascii="Arial" w:hAnsi="Arial" w:cs="Arial"/>
                <w:color w:val="7F7F7F" w:themeColor="text1" w:themeTint="80"/>
              </w:rPr>
              <w:t>Pas déterminé.</w:t>
            </w:r>
            <w:r>
              <w:rPr>
                <w:rFonts w:ascii="Arial" w:hAnsi="Arial" w:cs="Arial"/>
                <w:color w:val="000000" w:themeColor="text1"/>
              </w:rPr>
              <w:t xml:space="preserve"> </w:t>
            </w:r>
          </w:p>
          <w:p w14:paraId="0FFD5555" w14:textId="77777777" w:rsidR="00AC4FDE" w:rsidRDefault="00AC4FDE" w:rsidP="00EE2421">
            <w:pPr>
              <w:pStyle w:val="BodyText"/>
              <w:ind w:left="-123"/>
              <w:rPr>
                <w:rFonts w:ascii="Arial" w:hAnsi="Arial" w:cs="Arial"/>
                <w:color w:val="757679"/>
              </w:rPr>
            </w:pPr>
          </w:p>
        </w:tc>
      </w:tr>
    </w:tbl>
    <w:p w14:paraId="06072920" w14:textId="77777777" w:rsidR="003E660B" w:rsidRDefault="0B817442" w:rsidP="00E978ED">
      <w:pPr>
        <w:pStyle w:val="Heading1"/>
        <w:ind w:left="0"/>
      </w:pPr>
      <w:r>
        <w:t>SECTION 10. STABILITÉ ET RÉACTIVITÉ</w:t>
      </w:r>
    </w:p>
    <w:p w14:paraId="5BC15C9B" w14:textId="77777777" w:rsidR="003E660B" w:rsidRDefault="003E660B" w:rsidP="003E660B">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EE2421" w14:paraId="147C1088" w14:textId="77777777" w:rsidTr="0B817442">
        <w:tc>
          <w:tcPr>
            <w:tcW w:w="4850" w:type="dxa"/>
          </w:tcPr>
          <w:p w14:paraId="240A980D" w14:textId="6DD05F6A" w:rsidR="00EE2421" w:rsidRDefault="0B817442" w:rsidP="006A0B70">
            <w:pPr>
              <w:pStyle w:val="BodyText"/>
              <w:ind w:left="-28"/>
              <w:rPr>
                <w:color w:val="808080" w:themeColor="background1" w:themeShade="80"/>
              </w:rPr>
            </w:pPr>
            <w:r>
              <w:t>RÉACTIVITÉ :</w:t>
            </w:r>
            <w:r w:rsidR="00EE2421">
              <w:br/>
            </w:r>
            <w:r w:rsidRPr="0B817442">
              <w:rPr>
                <w:color w:val="808080" w:themeColor="background1" w:themeShade="80"/>
              </w:rPr>
              <w:t>Il n'est pas prévu qu'il soit réactif.</w:t>
            </w:r>
          </w:p>
          <w:p w14:paraId="6DE954EC" w14:textId="77777777" w:rsidR="00B335EE" w:rsidRDefault="00B335EE" w:rsidP="006A0B70">
            <w:pPr>
              <w:pStyle w:val="BodyText"/>
              <w:ind w:left="-28"/>
              <w:rPr>
                <w:rFonts w:ascii="Arial" w:hAnsi="Arial" w:cs="Arial"/>
                <w:color w:val="757679"/>
              </w:rPr>
            </w:pPr>
          </w:p>
          <w:p w14:paraId="4577FA39" w14:textId="77777777" w:rsidR="00EE2421" w:rsidRDefault="00EE2421" w:rsidP="006A0B70">
            <w:pPr>
              <w:pStyle w:val="BodyText"/>
              <w:ind w:left="-28"/>
              <w:rPr>
                <w:rFonts w:ascii="Arial" w:hAnsi="Arial" w:cs="Arial"/>
                <w:color w:val="757679"/>
              </w:rPr>
            </w:pPr>
          </w:p>
          <w:p w14:paraId="26C72BD5" w14:textId="77777777" w:rsidR="00EE2421" w:rsidRDefault="00EE2421" w:rsidP="006A0B70">
            <w:pPr>
              <w:pStyle w:val="BodyText"/>
              <w:ind w:left="-28"/>
              <w:rPr>
                <w:rFonts w:ascii="Arial" w:hAnsi="Arial" w:cs="Arial"/>
                <w:color w:val="2D2A26"/>
              </w:rPr>
            </w:pPr>
          </w:p>
          <w:p w14:paraId="41E95D06" w14:textId="77777777" w:rsidR="00EE2421" w:rsidRDefault="0B817442" w:rsidP="006A0B70">
            <w:pPr>
              <w:pStyle w:val="BodyText"/>
              <w:ind w:left="-28"/>
              <w:rPr>
                <w:rFonts w:ascii="Arial" w:hAnsi="Arial" w:cs="Arial"/>
                <w:color w:val="757679"/>
              </w:rPr>
            </w:pPr>
            <w:r>
              <w:lastRenderedPageBreak/>
              <w:t>RÉACTIONS DANGEREUSES:</w:t>
            </w:r>
            <w:r w:rsidR="00EE2421">
              <w:br/>
            </w:r>
            <w:r w:rsidRPr="0B817442">
              <w:rPr>
                <w:color w:val="808080" w:themeColor="background1" w:themeShade="80"/>
              </w:rPr>
              <w:t>Aucune connue.</w:t>
            </w:r>
          </w:p>
          <w:p w14:paraId="30A2966F" w14:textId="77777777" w:rsidR="00EE2421" w:rsidRDefault="00EE2421" w:rsidP="006A0B70">
            <w:pPr>
              <w:pStyle w:val="BodyText"/>
              <w:ind w:left="-28"/>
              <w:rPr>
                <w:rFonts w:ascii="Arial" w:hAnsi="Arial" w:cs="Arial"/>
                <w:color w:val="757679"/>
              </w:rPr>
            </w:pPr>
          </w:p>
          <w:p w14:paraId="7391DD3A" w14:textId="3BB7847F" w:rsidR="00EE2421" w:rsidRDefault="0B817442" w:rsidP="00B335EE">
            <w:pPr>
              <w:pStyle w:val="BodyText"/>
              <w:ind w:left="-28"/>
              <w:rPr>
                <w:rFonts w:ascii="Arial" w:hAnsi="Arial" w:cs="Arial"/>
                <w:color w:val="757679"/>
              </w:rPr>
            </w:pPr>
            <w:r>
              <w:t>LES MATÉRIAUX INCOMPATIBLES:</w:t>
            </w:r>
            <w:r w:rsidR="00EE2421">
              <w:br/>
            </w:r>
            <w:r w:rsidR="004535DD">
              <w:rPr>
                <w:rFonts w:ascii="Arial" w:hAnsi="Arial" w:cs="Arial"/>
                <w:color w:val="757679"/>
              </w:rPr>
              <w:t>Agents oxydants forts, alcalis forts et acides forts.</w:t>
            </w:r>
          </w:p>
        </w:tc>
        <w:tc>
          <w:tcPr>
            <w:tcW w:w="5225" w:type="dxa"/>
          </w:tcPr>
          <w:p w14:paraId="3DE0E4FE" w14:textId="2B6BE5D6" w:rsidR="00EE2421" w:rsidRDefault="0B817442" w:rsidP="00B93A66">
            <w:pPr>
              <w:pStyle w:val="BodyText"/>
              <w:ind w:left="-18"/>
              <w:rPr>
                <w:color w:val="808080" w:themeColor="background1" w:themeShade="80"/>
              </w:rPr>
            </w:pPr>
            <w:r>
              <w:lastRenderedPageBreak/>
              <w:t>STABILITÉ CHIMIQUE:</w:t>
            </w:r>
            <w:r w:rsidR="00EE2421">
              <w:br/>
            </w:r>
            <w:r w:rsidRPr="0B817442">
              <w:rPr>
                <w:color w:val="808080" w:themeColor="background1" w:themeShade="80"/>
              </w:rPr>
              <w:t>Le produit chimique devrait être stable dans des conditions de stockage normales.</w:t>
            </w:r>
          </w:p>
          <w:p w14:paraId="655CFF35" w14:textId="77777777" w:rsidR="00B335EE" w:rsidRDefault="00B335EE" w:rsidP="00B93A66">
            <w:pPr>
              <w:pStyle w:val="BodyText"/>
              <w:ind w:left="-18"/>
              <w:rPr>
                <w:rFonts w:ascii="Arial" w:hAnsi="Arial" w:cs="Arial"/>
                <w:color w:val="757679"/>
              </w:rPr>
            </w:pPr>
          </w:p>
          <w:p w14:paraId="77BDC5E7" w14:textId="77777777" w:rsidR="00EE2421" w:rsidRDefault="00EE2421" w:rsidP="00B93A66">
            <w:pPr>
              <w:pStyle w:val="BodyText"/>
              <w:ind w:left="-18"/>
              <w:rPr>
                <w:rFonts w:ascii="Arial" w:hAnsi="Arial" w:cs="Arial"/>
                <w:color w:val="757679"/>
              </w:rPr>
            </w:pPr>
          </w:p>
          <w:p w14:paraId="465E22C2" w14:textId="77777777" w:rsidR="00EE2421" w:rsidRDefault="0B817442" w:rsidP="00B93A66">
            <w:pPr>
              <w:pStyle w:val="BodyText"/>
              <w:ind w:left="-18"/>
              <w:rPr>
                <w:rFonts w:ascii="Arial" w:hAnsi="Arial" w:cs="Arial"/>
                <w:color w:val="757679"/>
              </w:rPr>
            </w:pPr>
            <w:r>
              <w:lastRenderedPageBreak/>
              <w:t>CONDITIONS À ÉVITER:</w:t>
            </w:r>
            <w:r w:rsidR="00EE2421">
              <w:br/>
            </w:r>
            <w:r w:rsidRPr="0B817442">
              <w:rPr>
                <w:color w:val="808080" w:themeColor="background1" w:themeShade="80"/>
              </w:rPr>
              <w:t>Chaleur, sources d'ignition, lumière directe du soleil, etc.</w:t>
            </w:r>
          </w:p>
          <w:p w14:paraId="24683F6D" w14:textId="77777777" w:rsidR="00EE2421" w:rsidRDefault="00EE2421" w:rsidP="00B93A66">
            <w:pPr>
              <w:pStyle w:val="BodyText"/>
              <w:ind w:left="-18"/>
              <w:rPr>
                <w:rFonts w:ascii="Arial" w:hAnsi="Arial" w:cs="Arial"/>
                <w:color w:val="757679"/>
              </w:rPr>
            </w:pPr>
          </w:p>
          <w:p w14:paraId="4E55EEFF" w14:textId="77777777" w:rsidR="00EE2421" w:rsidRDefault="0B817442" w:rsidP="004535DD">
            <w:pPr>
              <w:pStyle w:val="BodyText"/>
              <w:ind w:left="0"/>
              <w:rPr>
                <w:rFonts w:ascii="Arial" w:hAnsi="Arial" w:cs="Arial"/>
                <w:color w:val="757679"/>
              </w:rPr>
            </w:pPr>
            <w:r w:rsidRPr="0B817442">
              <w:rPr>
                <w:rFonts w:ascii="Arial" w:hAnsi="Arial" w:cs="Arial"/>
                <w:color w:val="2D2A26"/>
              </w:rPr>
              <w:t>LES PRODUITS DE DÉCOMPOSITION DANGEREUX:</w:t>
            </w:r>
            <w:r w:rsidR="00EE2421">
              <w:br/>
            </w:r>
            <w:r w:rsidR="004535DD">
              <w:rPr>
                <w:color w:val="808080" w:themeColor="background1" w:themeShade="80"/>
              </w:rPr>
              <w:t xml:space="preserve">Monoxyde de carbone, dioxyde de carbone, sulfure d’hydrogène et phosgène. </w:t>
            </w:r>
          </w:p>
          <w:p w14:paraId="51BE8188" w14:textId="77777777" w:rsidR="00EE2421" w:rsidRDefault="00EE2421" w:rsidP="00B93A66">
            <w:pPr>
              <w:pStyle w:val="BodyText"/>
              <w:ind w:left="-18"/>
              <w:rPr>
                <w:rFonts w:ascii="Arial" w:hAnsi="Arial" w:cs="Arial"/>
                <w:color w:val="757679"/>
              </w:rPr>
            </w:pPr>
          </w:p>
        </w:tc>
      </w:tr>
    </w:tbl>
    <w:p w14:paraId="2C148BF1" w14:textId="77777777" w:rsidR="003E660B" w:rsidRDefault="0B817442" w:rsidP="00E978ED">
      <w:pPr>
        <w:pStyle w:val="Heading1"/>
        <w:ind w:left="0"/>
      </w:pPr>
      <w:r>
        <w:lastRenderedPageBreak/>
        <w:t>SECTION 11. INFORMATIONS TOXICOLOGIQUES</w:t>
      </w:r>
    </w:p>
    <w:p w14:paraId="2B49739E" w14:textId="77777777" w:rsidR="003E660B" w:rsidRDefault="003E660B" w:rsidP="003E660B">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6A0B70" w14:paraId="75891780" w14:textId="77777777" w:rsidTr="0B817442">
        <w:tc>
          <w:tcPr>
            <w:tcW w:w="4850" w:type="dxa"/>
          </w:tcPr>
          <w:p w14:paraId="3BE550C9" w14:textId="77777777" w:rsidR="0B817442" w:rsidRDefault="0B817442" w:rsidP="0B817442">
            <w:pPr>
              <w:pStyle w:val="BodyText"/>
              <w:ind w:left="-28"/>
              <w:rPr>
                <w:color w:val="808080" w:themeColor="background1" w:themeShade="80"/>
              </w:rPr>
            </w:pPr>
            <w:r>
              <w:t>ESTIMATIONS DE LA TOXICITÉ AIGUË:</w:t>
            </w:r>
            <w:r>
              <w:br/>
            </w:r>
            <w:r w:rsidRPr="0B817442">
              <w:rPr>
                <w:color w:val="808080" w:themeColor="background1" w:themeShade="80"/>
              </w:rPr>
              <w:t>Orale</w:t>
            </w:r>
            <w:r w:rsidRPr="0B817442">
              <w:rPr>
                <w:rFonts w:ascii="Arial" w:hAnsi="Arial" w:cs="Arial"/>
                <w:color w:val="757679"/>
              </w:rPr>
              <w:t xml:space="preserve"> – &gt; </w:t>
            </w:r>
            <w:r w:rsidR="00417EF7">
              <w:rPr>
                <w:rFonts w:ascii="Arial" w:hAnsi="Arial" w:cs="Arial"/>
                <w:color w:val="757679"/>
              </w:rPr>
              <w:t xml:space="preserve">2700 mg/kg </w:t>
            </w:r>
            <w:r w:rsidRPr="0B817442">
              <w:rPr>
                <w:rFonts w:ascii="Arial" w:hAnsi="Arial" w:cs="Arial"/>
                <w:color w:val="757679"/>
              </w:rPr>
              <w:t xml:space="preserve">p.c. </w:t>
            </w:r>
            <w:r>
              <w:br/>
            </w:r>
            <w:r w:rsidRPr="0B817442">
              <w:rPr>
                <w:color w:val="808080" w:themeColor="background1" w:themeShade="80"/>
              </w:rPr>
              <w:t xml:space="preserve">Cutanée - Ne contient pas d'ingrédient(s) considéré(s) comme toxique(s). </w:t>
            </w:r>
          </w:p>
          <w:p w14:paraId="6759076F" w14:textId="77777777" w:rsidR="0B817442" w:rsidRDefault="0B817442" w:rsidP="00417EF7">
            <w:pPr>
              <w:pStyle w:val="BodyText"/>
              <w:ind w:left="-28"/>
              <w:rPr>
                <w:rFonts w:ascii="Arial" w:hAnsi="Arial" w:cs="Arial"/>
                <w:color w:val="808080" w:themeColor="background1" w:themeShade="80"/>
              </w:rPr>
            </w:pPr>
            <w:r w:rsidRPr="0B817442">
              <w:rPr>
                <w:rFonts w:ascii="Arial" w:hAnsi="Arial" w:cs="Arial"/>
                <w:color w:val="808080" w:themeColor="background1" w:themeShade="80"/>
              </w:rPr>
              <w:t xml:space="preserve">Inhalation - </w:t>
            </w:r>
            <w:r w:rsidR="00417EF7">
              <w:rPr>
                <w:rFonts w:ascii="Arial" w:hAnsi="Arial" w:cs="Arial"/>
                <w:color w:val="808080" w:themeColor="background1" w:themeShade="80"/>
              </w:rPr>
              <w:t>&gt;</w:t>
            </w:r>
            <w:r w:rsidR="00417EF7">
              <w:rPr>
                <w:rFonts w:ascii="Arial" w:hAnsi="Arial" w:cs="Arial"/>
                <w:color w:val="757679"/>
              </w:rPr>
              <w:t>21000 ppmV</w:t>
            </w:r>
          </w:p>
          <w:p w14:paraId="5D7F140D" w14:textId="77777777" w:rsidR="00AE4FFD" w:rsidRDefault="00AE4FFD" w:rsidP="0B817442">
            <w:pPr>
              <w:pStyle w:val="BodyText"/>
              <w:ind w:left="-28"/>
            </w:pPr>
          </w:p>
          <w:p w14:paraId="6F3111AF" w14:textId="77777777" w:rsidR="006A0B70" w:rsidRDefault="0B817442" w:rsidP="0B817442">
            <w:pPr>
              <w:pStyle w:val="BodyText"/>
              <w:ind w:left="-28"/>
              <w:rPr>
                <w:color w:val="808080" w:themeColor="background1" w:themeShade="80"/>
              </w:rPr>
            </w:pPr>
            <w:r>
              <w:t>SENSIBILISATION:</w:t>
            </w:r>
            <w:r w:rsidR="006A0B70">
              <w:br/>
            </w:r>
            <w:r w:rsidRPr="0B817442">
              <w:rPr>
                <w:color w:val="808080" w:themeColor="background1" w:themeShade="80"/>
              </w:rPr>
              <w:t xml:space="preserve">Respiratoire : Ne contient pas d'ingrédient(s) applicable(s) à cette catégorie. </w:t>
            </w:r>
          </w:p>
          <w:p w14:paraId="4880540B" w14:textId="77777777" w:rsidR="006A0B70" w:rsidRDefault="0B817442" w:rsidP="0B817442">
            <w:pPr>
              <w:pStyle w:val="BodyText"/>
              <w:ind w:left="-28"/>
              <w:rPr>
                <w:color w:val="808080" w:themeColor="background1" w:themeShade="80"/>
              </w:rPr>
            </w:pPr>
            <w:r w:rsidRPr="0B817442">
              <w:rPr>
                <w:color w:val="808080" w:themeColor="background1" w:themeShade="80"/>
              </w:rPr>
              <w:t>Peau : Ne contient pas d'ingrédient(s) applicable(s) à cette catégorie.</w:t>
            </w:r>
          </w:p>
          <w:p w14:paraId="7E25125E" w14:textId="77777777" w:rsidR="006A0B70" w:rsidRDefault="006A0B70" w:rsidP="006A0B70">
            <w:pPr>
              <w:pStyle w:val="BodyText"/>
              <w:ind w:left="-28"/>
              <w:rPr>
                <w:rFonts w:ascii="Arial" w:hAnsi="Arial" w:cs="Arial"/>
                <w:color w:val="757679"/>
              </w:rPr>
            </w:pPr>
          </w:p>
          <w:p w14:paraId="6F3EA152" w14:textId="77777777" w:rsidR="0B817442" w:rsidRDefault="0B817442" w:rsidP="0B817442">
            <w:pPr>
              <w:pStyle w:val="BodyText"/>
              <w:ind w:left="-28"/>
              <w:rPr>
                <w:rFonts w:ascii="Arial" w:hAnsi="Arial" w:cs="Arial"/>
                <w:color w:val="757679"/>
              </w:rPr>
            </w:pPr>
            <w:r>
              <w:t>LA TOXICITÉ POUR LA REPRODUCTION:</w:t>
            </w:r>
            <w:r>
              <w:br/>
            </w:r>
            <w:r w:rsidRPr="0B817442">
              <w:rPr>
                <w:color w:val="808080" w:themeColor="background1" w:themeShade="80"/>
              </w:rPr>
              <w:t>Ne contient pas d'ingrédient(s) applicable(s) à cette catégorie.</w:t>
            </w:r>
          </w:p>
          <w:p w14:paraId="50BFCCAF" w14:textId="77777777" w:rsidR="000C2158" w:rsidRDefault="000C2158" w:rsidP="006A0B70">
            <w:pPr>
              <w:pStyle w:val="BodyText"/>
              <w:ind w:left="-28"/>
              <w:rPr>
                <w:rFonts w:ascii="Arial" w:hAnsi="Arial" w:cs="Arial"/>
                <w:color w:val="757679"/>
              </w:rPr>
            </w:pPr>
          </w:p>
          <w:p w14:paraId="691C4630" w14:textId="5BA66957" w:rsidR="006A0B70" w:rsidRDefault="0B817442" w:rsidP="006A0B70">
            <w:pPr>
              <w:pStyle w:val="BodyText"/>
              <w:ind w:left="-28"/>
              <w:rPr>
                <w:rFonts w:ascii="Arial" w:hAnsi="Arial" w:cs="Arial"/>
                <w:color w:val="757679"/>
              </w:rPr>
            </w:pPr>
            <w:r>
              <w:t>RISQUE D'ASPIRATION:</w:t>
            </w:r>
            <w:r w:rsidR="006A0B70">
              <w:br/>
            </w:r>
            <w:r w:rsidRPr="0B817442">
              <w:rPr>
                <w:color w:val="808080" w:themeColor="background1" w:themeShade="80"/>
              </w:rPr>
              <w:t>Ne contient pas d'ingrédient(s) applicable(s) à cette catégorie.</w:t>
            </w:r>
          </w:p>
          <w:p w14:paraId="7CBD9FDC" w14:textId="77777777" w:rsidR="006A0B70" w:rsidRDefault="006A0B70" w:rsidP="006A0B70">
            <w:pPr>
              <w:pStyle w:val="BodyText"/>
              <w:ind w:left="-28"/>
              <w:rPr>
                <w:rFonts w:ascii="Arial" w:hAnsi="Arial" w:cs="Arial"/>
                <w:color w:val="757679"/>
              </w:rPr>
            </w:pPr>
          </w:p>
          <w:p w14:paraId="11AAC7DD" w14:textId="77777777" w:rsidR="006A0B70" w:rsidRDefault="0B817442" w:rsidP="006A0B70">
            <w:pPr>
              <w:pStyle w:val="BodyText"/>
              <w:ind w:left="0"/>
              <w:rPr>
                <w:rFonts w:ascii="Arial" w:hAnsi="Arial" w:cs="Arial"/>
                <w:color w:val="757679"/>
              </w:rPr>
            </w:pPr>
            <w:r>
              <w:t>LES SYMPTÔMES LIÉS AUX CARACTÉRISTIQUES:</w:t>
            </w:r>
            <w:r w:rsidR="006A0B70">
              <w:br/>
            </w:r>
            <w:r w:rsidRPr="0B817442">
              <w:rPr>
                <w:color w:val="808080" w:themeColor="background1" w:themeShade="80"/>
              </w:rPr>
              <w:t>Pas déterminé.</w:t>
            </w:r>
          </w:p>
          <w:p w14:paraId="38AD4A48" w14:textId="77777777" w:rsidR="006A0B70" w:rsidRDefault="006A0B70" w:rsidP="006A0B70">
            <w:pPr>
              <w:pStyle w:val="BodyText"/>
              <w:ind w:left="0"/>
              <w:rPr>
                <w:rFonts w:ascii="Arial" w:hAnsi="Arial" w:cs="Arial"/>
                <w:color w:val="757679"/>
              </w:rPr>
            </w:pPr>
          </w:p>
          <w:p w14:paraId="6B078F95" w14:textId="77777777" w:rsidR="006A0B70" w:rsidRDefault="0B817442" w:rsidP="006A0B70">
            <w:pPr>
              <w:pStyle w:val="BodyText"/>
              <w:ind w:left="0"/>
              <w:rPr>
                <w:rFonts w:ascii="Arial" w:hAnsi="Arial" w:cs="Arial"/>
                <w:color w:val="757679"/>
              </w:rPr>
            </w:pPr>
            <w:r>
              <w:t>LISTE DU PROGRAMME NATIONAL DE TOXICOLOGIE:</w:t>
            </w:r>
            <w:r w:rsidR="006A0B70">
              <w:br/>
            </w:r>
            <w:r w:rsidRPr="0B817442">
              <w:rPr>
                <w:color w:val="808080" w:themeColor="background1" w:themeShade="80"/>
              </w:rPr>
              <w:t>Aucun ingrédient n'est répertorié.</w:t>
            </w:r>
          </w:p>
          <w:p w14:paraId="1C1C48C2" w14:textId="77777777" w:rsidR="006A0B70" w:rsidRDefault="006A0B70" w:rsidP="006A0B70">
            <w:pPr>
              <w:pStyle w:val="BodyText"/>
              <w:ind w:left="-123"/>
              <w:rPr>
                <w:rFonts w:ascii="Arial" w:hAnsi="Arial" w:cs="Arial"/>
                <w:color w:val="757679"/>
              </w:rPr>
            </w:pPr>
          </w:p>
        </w:tc>
        <w:tc>
          <w:tcPr>
            <w:tcW w:w="5225" w:type="dxa"/>
          </w:tcPr>
          <w:p w14:paraId="041FF73F" w14:textId="77777777" w:rsidR="006A0B70" w:rsidRDefault="0B817442" w:rsidP="00B93A66">
            <w:pPr>
              <w:pStyle w:val="BodyText"/>
              <w:ind w:left="-18"/>
              <w:rPr>
                <w:rFonts w:ascii="Arial" w:hAnsi="Arial" w:cs="Arial"/>
                <w:color w:val="757679"/>
              </w:rPr>
            </w:pPr>
            <w:r>
              <w:t>CORROSION/IRRITATION DE LA PEAU:</w:t>
            </w:r>
            <w:r w:rsidR="006A0B70">
              <w:br/>
            </w:r>
            <w:r w:rsidR="00F240D3" w:rsidRPr="0B817442">
              <w:rPr>
                <w:color w:val="808080" w:themeColor="background1" w:themeShade="80"/>
              </w:rPr>
              <w:t>Ne contient pas d'ingrédient(s) applicable(s) à cette catégorie.</w:t>
            </w:r>
          </w:p>
          <w:p w14:paraId="595CEB46" w14:textId="77777777" w:rsidR="006A0B70" w:rsidRDefault="006A0B70" w:rsidP="00B93A66">
            <w:pPr>
              <w:pStyle w:val="BodyText"/>
              <w:ind w:left="-18"/>
              <w:rPr>
                <w:rFonts w:ascii="Arial" w:hAnsi="Arial" w:cs="Arial"/>
                <w:color w:val="757679"/>
              </w:rPr>
            </w:pPr>
          </w:p>
          <w:p w14:paraId="5CBACFE5" w14:textId="77777777" w:rsidR="006A0B70" w:rsidRDefault="0B817442" w:rsidP="00B93A66">
            <w:pPr>
              <w:pStyle w:val="BodyText"/>
              <w:ind w:left="-18"/>
              <w:rPr>
                <w:rFonts w:ascii="Arial" w:hAnsi="Arial" w:cs="Arial"/>
                <w:color w:val="757679"/>
              </w:rPr>
            </w:pPr>
            <w:r>
              <w:t>LES LÉSIONS/IRRITATIONS OCULAIRES:</w:t>
            </w:r>
            <w:r w:rsidR="006A0B70">
              <w:br/>
            </w:r>
            <w:r w:rsidR="004666EC" w:rsidRPr="0B817442">
              <w:rPr>
                <w:color w:val="808080" w:themeColor="background1" w:themeShade="80"/>
              </w:rPr>
              <w:t xml:space="preserve">Contient un ingrédient </w:t>
            </w:r>
            <w:r w:rsidR="004666EC">
              <w:rPr>
                <w:color w:val="808080" w:themeColor="background1" w:themeShade="80"/>
              </w:rPr>
              <w:t xml:space="preserve">applicable  </w:t>
            </w:r>
            <w:r w:rsidR="004666EC" w:rsidRPr="0B817442">
              <w:rPr>
                <w:color w:val="808080" w:themeColor="background1" w:themeShade="80"/>
              </w:rPr>
              <w:t>à cette catégorie.</w:t>
            </w:r>
            <w:r w:rsidR="006A0B70">
              <w:br/>
            </w:r>
            <w:r w:rsidR="006A0B70">
              <w:br/>
            </w:r>
            <w:r>
              <w:t>MUTAGÉNICITÉ DES CELLULES GERMINALES:</w:t>
            </w:r>
            <w:r w:rsidR="006A0B70">
              <w:br/>
            </w:r>
            <w:r w:rsidRPr="0B817442">
              <w:rPr>
                <w:color w:val="808080" w:themeColor="background1" w:themeShade="80"/>
              </w:rPr>
              <w:t>Ne contient pas d'ingrédient(s) applicable(s) à cette catégorie.</w:t>
            </w:r>
          </w:p>
          <w:p w14:paraId="05C65A83" w14:textId="77777777" w:rsidR="006A0B70" w:rsidRDefault="006A0B70" w:rsidP="00B93A66">
            <w:pPr>
              <w:pStyle w:val="BodyText"/>
              <w:ind w:left="-18"/>
              <w:rPr>
                <w:rFonts w:ascii="Arial" w:hAnsi="Arial" w:cs="Arial"/>
                <w:color w:val="757679"/>
              </w:rPr>
            </w:pPr>
          </w:p>
          <w:p w14:paraId="258B10A9" w14:textId="77777777" w:rsidR="0B817442" w:rsidRDefault="0B817442" w:rsidP="0B817442">
            <w:pPr>
              <w:pStyle w:val="BodyText"/>
              <w:ind w:left="-18"/>
              <w:rPr>
                <w:rFonts w:ascii="Arial" w:hAnsi="Arial" w:cs="Arial"/>
                <w:color w:val="757679"/>
              </w:rPr>
            </w:pPr>
            <w:r>
              <w:t>LA CANCÉROGÉNICITÉ:</w:t>
            </w:r>
            <w:r>
              <w:br/>
            </w:r>
            <w:r w:rsidRPr="0B817442">
              <w:rPr>
                <w:color w:val="808080" w:themeColor="background1" w:themeShade="80"/>
              </w:rPr>
              <w:t>Ne contient pas d'ingrédient(s) applicable(s) à cette catégorie.</w:t>
            </w:r>
          </w:p>
          <w:p w14:paraId="630AD84B" w14:textId="77777777" w:rsidR="006A0B70" w:rsidRDefault="006A0B70" w:rsidP="00B93A66">
            <w:pPr>
              <w:pStyle w:val="BodyText"/>
              <w:ind w:left="-18"/>
              <w:rPr>
                <w:rFonts w:ascii="Arial" w:hAnsi="Arial" w:cs="Arial"/>
                <w:color w:val="757679"/>
              </w:rPr>
            </w:pPr>
          </w:p>
          <w:p w14:paraId="3218983A" w14:textId="5A6479ED" w:rsidR="006A0B70" w:rsidRDefault="0B817442" w:rsidP="00021985">
            <w:pPr>
              <w:pStyle w:val="BodyText"/>
              <w:ind w:left="-18"/>
              <w:rPr>
                <w:rFonts w:ascii="Arial" w:hAnsi="Arial" w:cs="Arial"/>
                <w:color w:val="757679"/>
              </w:rPr>
            </w:pPr>
            <w:r w:rsidRPr="0B817442">
              <w:rPr>
                <w:rFonts w:ascii="Arial" w:hAnsi="Arial" w:cs="Arial"/>
                <w:color w:val="2D2A26"/>
              </w:rPr>
              <w:t>TOXICITÉ POUR CERTAINS ORGANES CIBLES - EXPOSITION UNIQUE:</w:t>
            </w:r>
            <w:r w:rsidR="006A0B70">
              <w:br/>
            </w:r>
            <w:r w:rsidRPr="0B817442">
              <w:rPr>
                <w:color w:val="808080" w:themeColor="background1" w:themeShade="80"/>
              </w:rPr>
              <w:t xml:space="preserve">Contient un ingrédient </w:t>
            </w:r>
            <w:r w:rsidR="00021985">
              <w:rPr>
                <w:color w:val="808080" w:themeColor="background1" w:themeShade="80"/>
              </w:rPr>
              <w:t xml:space="preserve">applicable </w:t>
            </w:r>
            <w:r w:rsidR="00021985" w:rsidRPr="0B817442">
              <w:rPr>
                <w:color w:val="808080" w:themeColor="background1" w:themeShade="80"/>
              </w:rPr>
              <w:t>à cette catégorie.</w:t>
            </w:r>
          </w:p>
          <w:p w14:paraId="7494C0E2" w14:textId="77777777" w:rsidR="000C2158" w:rsidRDefault="000C2158" w:rsidP="00B93A66">
            <w:pPr>
              <w:pStyle w:val="BodyText"/>
              <w:ind w:left="-18"/>
              <w:rPr>
                <w:rFonts w:ascii="Arial" w:hAnsi="Arial" w:cs="Arial"/>
                <w:color w:val="757679"/>
              </w:rPr>
            </w:pPr>
          </w:p>
          <w:p w14:paraId="09B899D0" w14:textId="77777777" w:rsidR="006A0B70" w:rsidRDefault="0B817442" w:rsidP="0B817442">
            <w:pPr>
              <w:pStyle w:val="BodyText"/>
              <w:ind w:left="-18"/>
              <w:rPr>
                <w:color w:val="808080" w:themeColor="background1" w:themeShade="80"/>
              </w:rPr>
            </w:pPr>
            <w:r>
              <w:t>TOXICITÉ POUR DES ORGANES CIBLES SPÉCIFIQUES - EXPOSITION RÉPÉTÉE:</w:t>
            </w:r>
            <w:r w:rsidR="006A0B70">
              <w:br/>
            </w:r>
            <w:r w:rsidRPr="0B817442">
              <w:rPr>
                <w:color w:val="808080" w:themeColor="background1" w:themeShade="80"/>
              </w:rPr>
              <w:t>Ne contient pas d'ingrédient(s) applicable(s) à cette catégorie.</w:t>
            </w:r>
          </w:p>
          <w:p w14:paraId="09F16FD9" w14:textId="77777777" w:rsidR="006A0B70" w:rsidRDefault="006A0B70" w:rsidP="00B93A66">
            <w:pPr>
              <w:pStyle w:val="BodyText"/>
              <w:ind w:left="-18"/>
              <w:rPr>
                <w:rFonts w:ascii="Arial" w:hAnsi="Arial" w:cs="Arial"/>
                <w:color w:val="757679"/>
              </w:rPr>
            </w:pPr>
          </w:p>
          <w:p w14:paraId="0E5C7C8D" w14:textId="77777777" w:rsidR="006A0B70" w:rsidRDefault="0B817442" w:rsidP="006A0B70">
            <w:pPr>
              <w:pStyle w:val="BodyText"/>
              <w:ind w:left="0"/>
            </w:pPr>
            <w:r>
              <w:t>EFFET RETARDÉ ET IMMÉDIAT D'UNE EXPOSITION À COURT ET À LONG TERME:</w:t>
            </w:r>
            <w:r w:rsidR="006A0B70">
              <w:br/>
            </w:r>
            <w:r w:rsidRPr="0B817442">
              <w:rPr>
                <w:color w:val="808080" w:themeColor="background1" w:themeShade="80"/>
              </w:rPr>
              <w:t>Pas déterminé.</w:t>
            </w:r>
          </w:p>
          <w:p w14:paraId="0D22E0DA" w14:textId="77777777" w:rsidR="00905445" w:rsidRDefault="00905445" w:rsidP="006A0B70">
            <w:pPr>
              <w:pStyle w:val="BodyText"/>
              <w:ind w:left="0"/>
              <w:rPr>
                <w:rFonts w:ascii="Arial" w:hAnsi="Arial" w:cs="Arial"/>
                <w:color w:val="757679"/>
              </w:rPr>
            </w:pPr>
          </w:p>
          <w:p w14:paraId="6734F432" w14:textId="0A62D9BA" w:rsidR="006A0B70" w:rsidRDefault="0B817442" w:rsidP="00B335EE">
            <w:pPr>
              <w:pStyle w:val="BodyText"/>
              <w:ind w:left="0"/>
              <w:rPr>
                <w:rFonts w:ascii="Arial" w:hAnsi="Arial" w:cs="Arial"/>
                <w:color w:val="757679"/>
              </w:rPr>
            </w:pPr>
            <w:r>
              <w:t>AGENCE INTERNATIONALE POUR L'ACCÈS À LA LISTE DES CANCERS:</w:t>
            </w:r>
            <w:r w:rsidR="00905445">
              <w:br/>
            </w:r>
            <w:r w:rsidRPr="0B817442">
              <w:rPr>
                <w:color w:val="808080" w:themeColor="background1" w:themeShade="80"/>
              </w:rPr>
              <w:t>Aucun ingrédient n'est répertorié.</w:t>
            </w:r>
          </w:p>
        </w:tc>
      </w:tr>
    </w:tbl>
    <w:p w14:paraId="73F4889E" w14:textId="77777777" w:rsidR="00DB5772" w:rsidRDefault="00DB5772" w:rsidP="00E978ED">
      <w:pPr>
        <w:pStyle w:val="Heading1"/>
        <w:ind w:left="0"/>
      </w:pPr>
    </w:p>
    <w:p w14:paraId="611FF49B" w14:textId="48A6F9E8" w:rsidR="003E660B" w:rsidRDefault="0B817442" w:rsidP="00DB5772">
      <w:pPr>
        <w:pStyle w:val="Heading1"/>
        <w:ind w:left="0"/>
      </w:pPr>
      <w:r>
        <w:t>SECTION 12. INFORMATION ÉCOLOGIQUE</w:t>
      </w:r>
    </w:p>
    <w:p w14:paraId="48CE130C" w14:textId="77777777" w:rsidR="00DB5772" w:rsidRPr="00DB5772" w:rsidRDefault="00DB5772" w:rsidP="00DB5772">
      <w:pPr>
        <w:pStyle w:val="Heading1"/>
        <w:ind w:left="0"/>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905445" w14:paraId="2ABCB8D2" w14:textId="77777777" w:rsidTr="0B817442">
        <w:tc>
          <w:tcPr>
            <w:tcW w:w="4850" w:type="dxa"/>
          </w:tcPr>
          <w:p w14:paraId="21F7C9E8" w14:textId="77777777" w:rsidR="00905445" w:rsidRPr="00021985" w:rsidRDefault="0B817442" w:rsidP="00021985">
            <w:pPr>
              <w:pStyle w:val="BodyText"/>
              <w:ind w:left="-28"/>
              <w:rPr>
                <w:rFonts w:ascii="Arial" w:hAnsi="Arial" w:cs="Arial"/>
                <w:color w:val="757679"/>
              </w:rPr>
            </w:pPr>
            <w:r w:rsidRPr="0B817442">
              <w:rPr>
                <w:rFonts w:ascii="Arial" w:hAnsi="Arial" w:cs="Arial"/>
                <w:color w:val="2D2A26"/>
              </w:rPr>
              <w:t>ÉCOTOXICITÉ:</w:t>
            </w:r>
            <w:r w:rsidR="00905445">
              <w:br/>
            </w:r>
            <w:r w:rsidRPr="0B817442">
              <w:rPr>
                <w:color w:val="808080" w:themeColor="background1" w:themeShade="80"/>
              </w:rPr>
              <w:t xml:space="preserve">Algues - </w:t>
            </w:r>
            <w:r w:rsidR="00021985">
              <w:rPr>
                <w:rFonts w:ascii="Arial" w:hAnsi="Arial" w:cs="Arial"/>
                <w:color w:val="757679"/>
              </w:rPr>
              <w:t>&gt; 60 mg/L (catégorie 3).</w:t>
            </w:r>
            <w:r w:rsidR="00905445">
              <w:br/>
            </w:r>
            <w:r w:rsidRPr="0B817442">
              <w:rPr>
                <w:color w:val="808080" w:themeColor="background1" w:themeShade="80"/>
              </w:rPr>
              <w:t xml:space="preserve">Poisson - Ne contient pas d'ingrédient(s) considéré(s) comme toxique(s). </w:t>
            </w:r>
          </w:p>
          <w:p w14:paraId="3A099CD4" w14:textId="1DE4B6D9" w:rsidR="00905445" w:rsidRDefault="0B817442" w:rsidP="0B817442">
            <w:pPr>
              <w:pStyle w:val="BodyText"/>
              <w:ind w:left="-28"/>
              <w:rPr>
                <w:color w:val="808080" w:themeColor="background1" w:themeShade="80"/>
              </w:rPr>
            </w:pPr>
            <w:r w:rsidRPr="0B817442">
              <w:rPr>
                <w:color w:val="808080" w:themeColor="background1" w:themeShade="80"/>
              </w:rPr>
              <w:t xml:space="preserve">Crustacés - </w:t>
            </w:r>
            <w:r w:rsidR="00021985" w:rsidRPr="0B817442">
              <w:rPr>
                <w:color w:val="808080" w:themeColor="background1" w:themeShade="80"/>
              </w:rPr>
              <w:t>Ne contient pas d'ingrédient(s) considéré(s) comme toxique(s).</w:t>
            </w:r>
          </w:p>
          <w:p w14:paraId="6A477540" w14:textId="77777777" w:rsidR="00B335EE" w:rsidRDefault="00B335EE" w:rsidP="0B817442">
            <w:pPr>
              <w:pStyle w:val="BodyText"/>
              <w:ind w:left="-28"/>
              <w:rPr>
                <w:color w:val="808080" w:themeColor="background1" w:themeShade="80"/>
              </w:rPr>
            </w:pPr>
          </w:p>
          <w:p w14:paraId="1DD238CD" w14:textId="77777777" w:rsidR="00AE4FFD" w:rsidRDefault="00AE4FFD" w:rsidP="00021985">
            <w:pPr>
              <w:pStyle w:val="BodyText"/>
              <w:ind w:left="0"/>
              <w:rPr>
                <w:color w:val="808080" w:themeColor="background1" w:themeShade="80"/>
              </w:rPr>
            </w:pPr>
          </w:p>
          <w:p w14:paraId="24D9C466" w14:textId="77777777" w:rsidR="0B817442" w:rsidRDefault="00021985" w:rsidP="0B817442">
            <w:pPr>
              <w:pStyle w:val="BodyText"/>
              <w:ind w:left="-28"/>
            </w:pPr>
            <w:r>
              <w:lastRenderedPageBreak/>
              <w:t>RÉSULTATS DE L’</w:t>
            </w:r>
            <w:r w:rsidR="001218D0">
              <w:t>É</w:t>
            </w:r>
            <w:r>
              <w:t>VALUATION PBT ET vPvB :</w:t>
            </w:r>
          </w:p>
          <w:p w14:paraId="5150522C" w14:textId="77777777" w:rsidR="00021985" w:rsidRDefault="00021985" w:rsidP="0B817442">
            <w:pPr>
              <w:pStyle w:val="BodyText"/>
              <w:ind w:left="-28"/>
              <w:rPr>
                <w:color w:val="7F7F7F" w:themeColor="text1" w:themeTint="80"/>
              </w:rPr>
            </w:pPr>
            <w:r w:rsidRPr="00021985">
              <w:rPr>
                <w:color w:val="7F7F7F" w:themeColor="text1" w:themeTint="80"/>
              </w:rPr>
              <w:t>Pas identifié comme substance PBT ou vPvB</w:t>
            </w:r>
          </w:p>
          <w:p w14:paraId="116D4904" w14:textId="77777777" w:rsidR="00021985" w:rsidRPr="00021985" w:rsidRDefault="00021985" w:rsidP="0B817442">
            <w:pPr>
              <w:pStyle w:val="BodyText"/>
              <w:ind w:left="-28"/>
              <w:rPr>
                <w:color w:val="7F7F7F" w:themeColor="text1" w:themeTint="80"/>
              </w:rPr>
            </w:pPr>
          </w:p>
          <w:p w14:paraId="2896C891" w14:textId="77777777" w:rsidR="00905445" w:rsidRDefault="0B817442" w:rsidP="00905445">
            <w:pPr>
              <w:pStyle w:val="BodyText"/>
              <w:ind w:left="-18"/>
              <w:rPr>
                <w:rFonts w:ascii="Arial" w:hAnsi="Arial" w:cs="Arial"/>
                <w:color w:val="757679"/>
              </w:rPr>
            </w:pPr>
            <w:r>
              <w:t>LA MOBILITÉ DANS LE SOL:</w:t>
            </w:r>
            <w:r w:rsidR="00905445">
              <w:br/>
            </w:r>
            <w:r w:rsidRPr="0B817442">
              <w:rPr>
                <w:color w:val="808080" w:themeColor="background1" w:themeShade="80"/>
              </w:rPr>
              <w:t>Pas déterminé.</w:t>
            </w:r>
          </w:p>
        </w:tc>
        <w:tc>
          <w:tcPr>
            <w:tcW w:w="5225" w:type="dxa"/>
          </w:tcPr>
          <w:p w14:paraId="3B99194D" w14:textId="77777777" w:rsidR="00905445" w:rsidRDefault="0B817442" w:rsidP="0B817442">
            <w:pPr>
              <w:pStyle w:val="BodyText"/>
              <w:ind w:left="-18"/>
              <w:rPr>
                <w:color w:val="808080" w:themeColor="background1" w:themeShade="80"/>
              </w:rPr>
            </w:pPr>
            <w:r>
              <w:lastRenderedPageBreak/>
              <w:t>LA PERSISTANCE ET LA DÉGRADABILITÉ:</w:t>
            </w:r>
            <w:r w:rsidR="00905445">
              <w:br/>
            </w:r>
            <w:r w:rsidRPr="0B817442">
              <w:rPr>
                <w:color w:val="808080" w:themeColor="background1" w:themeShade="80"/>
              </w:rPr>
              <w:t>Pas déterminé.</w:t>
            </w:r>
          </w:p>
          <w:p w14:paraId="7B6C6268" w14:textId="77777777" w:rsidR="00905445" w:rsidRDefault="00905445" w:rsidP="0B817442">
            <w:pPr>
              <w:pStyle w:val="BodyText"/>
              <w:ind w:left="-18"/>
              <w:rPr>
                <w:rFonts w:ascii="Arial" w:hAnsi="Arial" w:cs="Arial"/>
                <w:color w:val="808080" w:themeColor="background1" w:themeShade="80"/>
              </w:rPr>
            </w:pPr>
          </w:p>
          <w:p w14:paraId="08081BE8" w14:textId="0D476307" w:rsidR="00905445" w:rsidRDefault="0B817442" w:rsidP="00905445">
            <w:pPr>
              <w:pStyle w:val="BodyText"/>
              <w:ind w:left="-18"/>
              <w:rPr>
                <w:color w:val="808080" w:themeColor="background1" w:themeShade="80"/>
              </w:rPr>
            </w:pPr>
            <w:r>
              <w:t>POTENTIEL DE BIOACCUMULATION:</w:t>
            </w:r>
            <w:r w:rsidR="00905445">
              <w:br/>
            </w:r>
            <w:r w:rsidRPr="0B817442">
              <w:rPr>
                <w:color w:val="808080" w:themeColor="background1" w:themeShade="80"/>
              </w:rPr>
              <w:t>Pas déterminé.</w:t>
            </w:r>
          </w:p>
          <w:p w14:paraId="06AECEB3" w14:textId="7B3C639E" w:rsidR="00B335EE" w:rsidRDefault="00B335EE" w:rsidP="00905445">
            <w:pPr>
              <w:pStyle w:val="BodyText"/>
              <w:ind w:left="-18"/>
              <w:rPr>
                <w:color w:val="808080" w:themeColor="background1" w:themeShade="80"/>
              </w:rPr>
            </w:pPr>
          </w:p>
          <w:p w14:paraId="56C6A640" w14:textId="77777777" w:rsidR="00B335EE" w:rsidRDefault="00B335EE" w:rsidP="00905445">
            <w:pPr>
              <w:pStyle w:val="BodyText"/>
              <w:ind w:left="-18"/>
            </w:pPr>
          </w:p>
          <w:p w14:paraId="3A234AF4" w14:textId="77777777" w:rsidR="00905445" w:rsidRDefault="00905445" w:rsidP="00905445">
            <w:pPr>
              <w:pStyle w:val="BodyText"/>
              <w:ind w:left="-18"/>
              <w:rPr>
                <w:rFonts w:ascii="Arial" w:hAnsi="Arial" w:cs="Arial"/>
                <w:color w:val="757679"/>
              </w:rPr>
            </w:pPr>
          </w:p>
          <w:p w14:paraId="3AE97F12" w14:textId="7258200A" w:rsidR="00905445" w:rsidRDefault="0B817442" w:rsidP="00DB5772">
            <w:pPr>
              <w:pStyle w:val="BodyText"/>
              <w:ind w:left="-18"/>
              <w:rPr>
                <w:rFonts w:ascii="Arial" w:hAnsi="Arial" w:cs="Arial"/>
                <w:color w:val="757679"/>
              </w:rPr>
            </w:pPr>
            <w:r>
              <w:lastRenderedPageBreak/>
              <w:t>D'AUTRES EFFETS NÉGATIFS:</w:t>
            </w:r>
            <w:r w:rsidR="00905445">
              <w:br/>
            </w:r>
            <w:r w:rsidR="004666EC">
              <w:rPr>
                <w:color w:val="808080" w:themeColor="background1" w:themeShade="80"/>
              </w:rPr>
              <w:t>Aucun connu</w:t>
            </w:r>
            <w:r w:rsidR="00DB5772">
              <w:rPr>
                <w:color w:val="808080" w:themeColor="background1" w:themeShade="80"/>
              </w:rPr>
              <w:t>.</w:t>
            </w:r>
          </w:p>
        </w:tc>
      </w:tr>
    </w:tbl>
    <w:p w14:paraId="250B1D9E" w14:textId="77777777" w:rsidR="003E660B" w:rsidRDefault="0B817442" w:rsidP="00E978ED">
      <w:pPr>
        <w:pStyle w:val="Heading1"/>
        <w:ind w:left="0"/>
      </w:pPr>
      <w:r>
        <w:lastRenderedPageBreak/>
        <w:t>SECTION 13. LES CONSIDÉRATIONS RELATIVES À L'ÉLIMINATION</w:t>
      </w:r>
    </w:p>
    <w:p w14:paraId="367BFB42" w14:textId="77777777" w:rsidR="003E660B" w:rsidRDefault="003E660B" w:rsidP="003E660B">
      <w:pPr>
        <w:pStyle w:val="BodyText"/>
        <w:rPr>
          <w:rFonts w:ascii="Arial" w:hAnsi="Arial" w:cs="Arial"/>
          <w:color w:val="757679"/>
        </w:rPr>
      </w:pPr>
    </w:p>
    <w:p w14:paraId="4D62EA0B" w14:textId="77777777" w:rsidR="003E660B" w:rsidRDefault="0B817442" w:rsidP="003E660B">
      <w:pPr>
        <w:pStyle w:val="BodyText"/>
        <w:rPr>
          <w:rFonts w:ascii="Arial" w:hAnsi="Arial" w:cs="Arial"/>
          <w:color w:val="757679"/>
        </w:rPr>
      </w:pPr>
      <w:r>
        <w:t>L'ÉLIMINATION DES CONTENANTS VIDES:</w:t>
      </w:r>
      <w:r w:rsidR="00905445">
        <w:br/>
      </w:r>
      <w:r w:rsidRPr="0B817442">
        <w:rPr>
          <w:color w:val="808080" w:themeColor="background1" w:themeShade="80"/>
        </w:rPr>
        <w:t>Veuillez recycler le contenant auprès d'une entreprise de recyclage autorisée.</w:t>
      </w:r>
    </w:p>
    <w:p w14:paraId="66B98461" w14:textId="77777777" w:rsidR="00905445" w:rsidRDefault="00905445" w:rsidP="003E660B">
      <w:pPr>
        <w:pStyle w:val="BodyText"/>
        <w:rPr>
          <w:rFonts w:ascii="Arial" w:hAnsi="Arial" w:cs="Arial"/>
          <w:color w:val="757679"/>
        </w:rPr>
      </w:pPr>
    </w:p>
    <w:p w14:paraId="76187C04" w14:textId="77777777" w:rsidR="00905445" w:rsidRDefault="0B817442" w:rsidP="0B817442">
      <w:pPr>
        <w:pStyle w:val="BodyText"/>
        <w:rPr>
          <w:color w:val="808080" w:themeColor="background1" w:themeShade="80"/>
        </w:rPr>
      </w:pPr>
      <w:r>
        <w:t>L'ÉLIMINATION DES CONTENANTS PLEINS OU PARTIELLEMENT PLEINS:</w:t>
      </w:r>
      <w:r w:rsidR="00905445">
        <w:br/>
      </w:r>
      <w:r w:rsidRPr="0B817442">
        <w:rPr>
          <w:color w:val="808080" w:themeColor="background1" w:themeShade="80"/>
        </w:rPr>
        <w:t>Éliminez-les conformément à toutes les réglementations locales. Contactez une entreprise de gestion des déchets autorisée pour toute question sur les procédures d'élimination.</w:t>
      </w:r>
    </w:p>
    <w:p w14:paraId="245A8C2F" w14:textId="77777777" w:rsidR="00021985" w:rsidRDefault="00021985" w:rsidP="0B817442">
      <w:pPr>
        <w:pStyle w:val="BodyText"/>
        <w:rPr>
          <w:color w:val="808080" w:themeColor="background1" w:themeShade="80"/>
        </w:rPr>
      </w:pPr>
    </w:p>
    <w:p w14:paraId="40C09BC0" w14:textId="77777777" w:rsidR="00021985" w:rsidRPr="00021985" w:rsidRDefault="001218D0" w:rsidP="001218D0">
      <w:pPr>
        <w:pStyle w:val="BodyText"/>
      </w:pPr>
      <w:r>
        <w:t>É</w:t>
      </w:r>
      <w:r w:rsidR="00021985" w:rsidRPr="00021985">
        <w:t>VACUATION DES EAUX US</w:t>
      </w:r>
      <w:r>
        <w:t>É</w:t>
      </w:r>
      <w:r w:rsidR="00021985" w:rsidRPr="00021985">
        <w:t>ES :</w:t>
      </w:r>
    </w:p>
    <w:p w14:paraId="3823E2D3" w14:textId="77777777" w:rsidR="00021985" w:rsidRDefault="001218D0" w:rsidP="004666EC">
      <w:pPr>
        <w:pStyle w:val="BodyText"/>
        <w:rPr>
          <w:color w:val="808080" w:themeColor="background1" w:themeShade="80"/>
        </w:rPr>
      </w:pPr>
      <w:r>
        <w:rPr>
          <w:color w:val="808080" w:themeColor="background1" w:themeShade="80"/>
        </w:rPr>
        <w:t xml:space="preserve">Ne pas </w:t>
      </w:r>
      <w:r w:rsidR="004666EC">
        <w:rPr>
          <w:color w:val="808080" w:themeColor="background1" w:themeShade="80"/>
        </w:rPr>
        <w:t>éliminer</w:t>
      </w:r>
      <w:r>
        <w:rPr>
          <w:color w:val="808080" w:themeColor="background1" w:themeShade="80"/>
        </w:rPr>
        <w:t xml:space="preserve"> le mélange dans les eaux usées.  </w:t>
      </w:r>
    </w:p>
    <w:p w14:paraId="53C19CD5" w14:textId="77777777" w:rsidR="001218D0" w:rsidRDefault="001218D0" w:rsidP="001218D0">
      <w:pPr>
        <w:pStyle w:val="BodyText"/>
        <w:rPr>
          <w:color w:val="808080" w:themeColor="background1" w:themeShade="80"/>
        </w:rPr>
      </w:pPr>
    </w:p>
    <w:p w14:paraId="45AA6B99" w14:textId="77777777" w:rsidR="001218D0" w:rsidRDefault="001218D0" w:rsidP="001218D0">
      <w:pPr>
        <w:pStyle w:val="BodyText"/>
      </w:pPr>
      <w:r w:rsidRPr="001218D0">
        <w:t>PR</w:t>
      </w:r>
      <w:r>
        <w:t>É</w:t>
      </w:r>
      <w:r w:rsidRPr="001218D0">
        <w:t>CAUTIONS SP</w:t>
      </w:r>
      <w:r>
        <w:t>É</w:t>
      </w:r>
      <w:r w:rsidRPr="001218D0">
        <w:t>CIALES POUR LE TRAITEMENT DES D</w:t>
      </w:r>
      <w:r>
        <w:t>É</w:t>
      </w:r>
      <w:r w:rsidRPr="001218D0">
        <w:t>CHETS :</w:t>
      </w:r>
    </w:p>
    <w:p w14:paraId="35EEACB7" w14:textId="406B8884" w:rsidR="001218D0" w:rsidRDefault="001218D0" w:rsidP="001218D0">
      <w:pPr>
        <w:pStyle w:val="BodyText"/>
        <w:ind w:left="0"/>
        <w:rPr>
          <w:color w:val="808080" w:themeColor="background1" w:themeShade="80"/>
        </w:rPr>
      </w:pPr>
      <w:r>
        <w:rPr>
          <w:color w:val="808080" w:themeColor="background1" w:themeShade="80"/>
        </w:rPr>
        <w:t xml:space="preserve">  </w:t>
      </w:r>
      <w:r w:rsidRPr="0B817442">
        <w:rPr>
          <w:color w:val="808080" w:themeColor="background1" w:themeShade="80"/>
        </w:rPr>
        <w:t>Pas déterminé.</w:t>
      </w:r>
    </w:p>
    <w:p w14:paraId="2064C40C" w14:textId="77777777" w:rsidR="003E660B" w:rsidRDefault="003E660B" w:rsidP="003E660B">
      <w:pPr>
        <w:pStyle w:val="BodyText"/>
        <w:rPr>
          <w:rFonts w:ascii="Arial" w:hAnsi="Arial" w:cs="Arial"/>
          <w:color w:val="757679"/>
        </w:rPr>
      </w:pPr>
    </w:p>
    <w:p w14:paraId="54C1B27C" w14:textId="77777777" w:rsidR="003E660B" w:rsidRDefault="0B817442" w:rsidP="00E978ED">
      <w:pPr>
        <w:pStyle w:val="Heading1"/>
        <w:ind w:left="0"/>
      </w:pPr>
      <w:r>
        <w:t>SECTION 14. INFORMATIONS SUR LES TRANSPORTS</w:t>
      </w:r>
    </w:p>
    <w:p w14:paraId="25E92CBE" w14:textId="77777777" w:rsidR="003E660B" w:rsidRDefault="003E660B" w:rsidP="003E660B">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0C2158" w14:paraId="0020C926" w14:textId="77777777" w:rsidTr="0B817442">
        <w:tc>
          <w:tcPr>
            <w:tcW w:w="4850" w:type="dxa"/>
          </w:tcPr>
          <w:p w14:paraId="7D664BDD" w14:textId="77777777" w:rsidR="00AE4FFD" w:rsidRDefault="0B817442" w:rsidP="00036193">
            <w:pPr>
              <w:pStyle w:val="BodyText"/>
              <w:ind w:left="0"/>
              <w:rPr>
                <w:rFonts w:ascii="Arial" w:hAnsi="Arial" w:cs="Arial"/>
                <w:color w:val="2D2A26"/>
              </w:rPr>
            </w:pPr>
            <w:r w:rsidRPr="0B817442">
              <w:rPr>
                <w:rFonts w:ascii="Arial" w:hAnsi="Arial" w:cs="Arial"/>
                <w:color w:val="2D2A26"/>
              </w:rPr>
              <w:t xml:space="preserve">PLAQUE DE DANGER: </w:t>
            </w:r>
            <w:r w:rsidR="00036193" w:rsidRPr="00036193">
              <w:rPr>
                <w:rFonts w:ascii="Arial" w:hAnsi="Arial" w:cs="Arial"/>
                <w:color w:val="7F7F7F" w:themeColor="text1" w:themeTint="80"/>
              </w:rPr>
              <w:t>Mélange non réglementé.</w:t>
            </w:r>
          </w:p>
          <w:p w14:paraId="58794B21" w14:textId="77777777" w:rsidR="000C2158" w:rsidRDefault="0B817442" w:rsidP="00AE4FFD">
            <w:pPr>
              <w:pStyle w:val="BodyText"/>
              <w:ind w:left="0"/>
              <w:rPr>
                <w:rFonts w:ascii="Arial" w:hAnsi="Arial" w:cs="Arial"/>
                <w:color w:val="757679"/>
              </w:rPr>
            </w:pPr>
            <w:r w:rsidRPr="0B817442">
              <w:rPr>
                <w:rFonts w:ascii="Arial" w:hAnsi="Arial" w:cs="Arial"/>
                <w:color w:val="2D2A26"/>
              </w:rPr>
              <w:t>NUMÉRO DE L'ONU</w:t>
            </w:r>
            <w:r w:rsidR="00AE4FFD">
              <w:rPr>
                <w:rFonts w:ascii="Arial" w:hAnsi="Arial" w:cs="Arial"/>
                <w:color w:val="2D2A26"/>
              </w:rPr>
              <w:t xml:space="preserve">: </w:t>
            </w:r>
            <w:r w:rsidR="00AE4FFD">
              <w:rPr>
                <w:rFonts w:ascii="Arial" w:hAnsi="Arial" w:cs="Arial"/>
                <w:color w:val="2D2A26"/>
              </w:rPr>
              <w:tab/>
            </w:r>
            <w:r w:rsidR="00036193" w:rsidRPr="00036193">
              <w:rPr>
                <w:rFonts w:ascii="Arial" w:hAnsi="Arial" w:cs="Arial"/>
                <w:color w:val="7F7F7F" w:themeColor="text1" w:themeTint="80"/>
              </w:rPr>
              <w:t>Mélange non réglementé.</w:t>
            </w:r>
            <w:r w:rsidR="000C2158">
              <w:rPr>
                <w:rFonts w:ascii="Arial" w:hAnsi="Arial" w:cs="Arial"/>
                <w:color w:val="757679"/>
              </w:rPr>
              <w:br/>
            </w:r>
            <w:r>
              <w:t>QTÉ LTD</w:t>
            </w:r>
            <w:r w:rsidR="000C2158">
              <w:rPr>
                <w:rFonts w:ascii="Arial" w:hAnsi="Arial" w:cs="Arial"/>
                <w:color w:val="2D2A26"/>
              </w:rPr>
              <w:t xml:space="preserve">:  </w:t>
            </w:r>
            <w:r w:rsidR="000C2158">
              <w:rPr>
                <w:rFonts w:ascii="Arial" w:hAnsi="Arial" w:cs="Arial"/>
                <w:color w:val="2D2A26"/>
              </w:rPr>
              <w:tab/>
            </w:r>
            <w:r w:rsidR="00AE4FFD">
              <w:rPr>
                <w:rFonts w:ascii="Arial" w:hAnsi="Arial" w:cs="Arial"/>
                <w:color w:val="2D2A26"/>
              </w:rPr>
              <w:tab/>
            </w:r>
            <w:r w:rsidR="00036193" w:rsidRPr="00036193">
              <w:rPr>
                <w:rFonts w:ascii="Arial" w:hAnsi="Arial" w:cs="Arial"/>
                <w:color w:val="7F7F7F" w:themeColor="text1" w:themeTint="80"/>
              </w:rPr>
              <w:t>Mélange non réglementé.</w:t>
            </w:r>
            <w:r w:rsidR="000C2158">
              <w:rPr>
                <w:rFonts w:ascii="Arial" w:hAnsi="Arial" w:cs="Arial"/>
                <w:color w:val="757679"/>
              </w:rPr>
              <w:br/>
            </w:r>
            <w:r w:rsidR="000C2158">
              <w:rPr>
                <w:rFonts w:ascii="Arial" w:hAnsi="Arial" w:cs="Arial"/>
                <w:color w:val="2D2A26"/>
              </w:rPr>
              <w:tab/>
            </w:r>
          </w:p>
        </w:tc>
        <w:tc>
          <w:tcPr>
            <w:tcW w:w="5225" w:type="dxa"/>
          </w:tcPr>
          <w:p w14:paraId="404415EB" w14:textId="77777777" w:rsidR="000C2158" w:rsidRDefault="0B817442" w:rsidP="00036193">
            <w:pPr>
              <w:pStyle w:val="BodyText"/>
              <w:tabs>
                <w:tab w:val="left" w:pos="3042"/>
              </w:tabs>
              <w:ind w:left="-18"/>
              <w:rPr>
                <w:rFonts w:ascii="Arial" w:hAnsi="Arial" w:cs="Arial"/>
                <w:color w:val="808080" w:themeColor="background1" w:themeShade="80"/>
              </w:rPr>
            </w:pPr>
            <w:r w:rsidRPr="0B817442">
              <w:rPr>
                <w:rFonts w:ascii="Arial" w:hAnsi="Arial" w:cs="Arial"/>
                <w:color w:val="2D2A26"/>
              </w:rPr>
              <w:t>L'APPELLATION</w:t>
            </w:r>
            <w:r w:rsidR="00DF53C2">
              <w:rPr>
                <w:rFonts w:ascii="Arial" w:hAnsi="Arial" w:cs="Arial"/>
                <w:color w:val="2D2A26"/>
              </w:rPr>
              <w:t xml:space="preserve"> D'EXPÉDITION CORRECTE</w:t>
            </w:r>
            <w:r w:rsidR="00194217">
              <w:rPr>
                <w:rFonts w:ascii="Arial" w:hAnsi="Arial" w:cs="Arial"/>
                <w:color w:val="2D2A26"/>
              </w:rPr>
              <w:t xml:space="preserve"> DE L’ONU</w:t>
            </w:r>
            <w:r w:rsidR="00DF53C2">
              <w:rPr>
                <w:rFonts w:ascii="Arial" w:hAnsi="Arial" w:cs="Arial"/>
                <w:color w:val="2D2A26"/>
              </w:rPr>
              <w:t> :</w:t>
            </w:r>
            <w:r w:rsidR="000C2158">
              <w:rPr>
                <w:rFonts w:ascii="Arial" w:hAnsi="Arial" w:cs="Arial"/>
                <w:color w:val="2D2A26"/>
              </w:rPr>
              <w:t xml:space="preserve"> </w:t>
            </w:r>
            <w:r w:rsidR="00DF53C2" w:rsidRPr="00DF53C2">
              <w:rPr>
                <w:rFonts w:ascii="Arial" w:hAnsi="Arial" w:cs="Arial"/>
                <w:color w:val="7F7F7F" w:themeColor="text1" w:themeTint="80"/>
              </w:rPr>
              <w:t>Non réglementé.</w:t>
            </w:r>
            <w:r w:rsidR="00DF53C2">
              <w:rPr>
                <w:rFonts w:ascii="Arial" w:hAnsi="Arial" w:cs="Arial"/>
                <w:color w:val="2D2A26"/>
              </w:rPr>
              <w:t xml:space="preserve"> </w:t>
            </w:r>
          </w:p>
          <w:p w14:paraId="0F09A58D" w14:textId="77777777" w:rsidR="000C2158" w:rsidRDefault="0B817442" w:rsidP="00194217">
            <w:pPr>
              <w:pStyle w:val="BodyText"/>
              <w:tabs>
                <w:tab w:val="left" w:pos="3042"/>
              </w:tabs>
              <w:ind w:left="-18"/>
              <w:rPr>
                <w:rFonts w:ascii="Arial" w:hAnsi="Arial" w:cs="Arial"/>
                <w:color w:val="757679"/>
              </w:rPr>
            </w:pPr>
            <w:r w:rsidRPr="0B817442">
              <w:rPr>
                <w:rFonts w:ascii="Arial" w:hAnsi="Arial" w:cs="Arial"/>
                <w:color w:val="2D2A26"/>
              </w:rPr>
              <w:t>CLASSE DE RISQUE</w:t>
            </w:r>
            <w:r w:rsidR="000C2158">
              <w:rPr>
                <w:rFonts w:ascii="Arial" w:hAnsi="Arial" w:cs="Arial"/>
                <w:color w:val="2D2A26"/>
              </w:rPr>
              <w:t xml:space="preserve">:  </w:t>
            </w:r>
            <w:r w:rsidR="000C2158">
              <w:rPr>
                <w:rFonts w:ascii="Arial" w:hAnsi="Arial" w:cs="Arial"/>
                <w:color w:val="2D2A26"/>
              </w:rPr>
              <w:tab/>
            </w:r>
            <w:r w:rsidR="00DF53C2" w:rsidRPr="00DF53C2">
              <w:rPr>
                <w:rFonts w:ascii="Arial" w:hAnsi="Arial" w:cs="Arial"/>
                <w:color w:val="7F7F7F" w:themeColor="text1" w:themeTint="80"/>
              </w:rPr>
              <w:t>Non réglementé.</w:t>
            </w:r>
            <w:r w:rsidR="000C2158">
              <w:rPr>
                <w:rFonts w:ascii="Arial" w:hAnsi="Arial" w:cs="Arial"/>
                <w:color w:val="757679"/>
              </w:rPr>
              <w:br/>
            </w:r>
            <w:r>
              <w:t>GROUPE D'EMBALLAGE</w:t>
            </w:r>
            <w:r w:rsidR="000C2158">
              <w:rPr>
                <w:rFonts w:ascii="Arial" w:hAnsi="Arial" w:cs="Arial"/>
                <w:color w:val="2D2A26"/>
              </w:rPr>
              <w:t xml:space="preserve">:  </w:t>
            </w:r>
            <w:r w:rsidR="000C2158">
              <w:rPr>
                <w:rFonts w:ascii="Arial" w:hAnsi="Arial" w:cs="Arial"/>
                <w:color w:val="2D2A26"/>
              </w:rPr>
              <w:tab/>
            </w:r>
            <w:r w:rsidR="00DF53C2" w:rsidRPr="00DF53C2">
              <w:rPr>
                <w:rFonts w:ascii="Arial" w:hAnsi="Arial" w:cs="Arial"/>
                <w:color w:val="7F7F7F" w:themeColor="text1" w:themeTint="80"/>
              </w:rPr>
              <w:t>Non réglementé.</w:t>
            </w:r>
            <w:r w:rsidR="000C2158">
              <w:rPr>
                <w:rFonts w:ascii="Arial" w:hAnsi="Arial" w:cs="Arial"/>
                <w:color w:val="757679"/>
              </w:rPr>
              <w:br/>
            </w:r>
            <w:r>
              <w:t>RISQUE ENVIRONNEMENTAL</w:t>
            </w:r>
            <w:r w:rsidR="000C2158">
              <w:rPr>
                <w:rFonts w:ascii="Arial" w:hAnsi="Arial" w:cs="Arial"/>
                <w:color w:val="2D2A26"/>
              </w:rPr>
              <w:t xml:space="preserve">:  </w:t>
            </w:r>
            <w:r w:rsidR="000C2158">
              <w:rPr>
                <w:rFonts w:ascii="Arial" w:hAnsi="Arial" w:cs="Arial"/>
                <w:color w:val="2D2A26"/>
              </w:rPr>
              <w:tab/>
            </w:r>
            <w:r w:rsidR="000C2158">
              <w:rPr>
                <w:rFonts w:ascii="Arial" w:hAnsi="Arial" w:cs="Arial"/>
                <w:color w:val="757679"/>
              </w:rPr>
              <w:t>Non.</w:t>
            </w:r>
            <w:r w:rsidR="000C2158">
              <w:rPr>
                <w:rFonts w:ascii="Arial" w:hAnsi="Arial" w:cs="Arial"/>
                <w:color w:val="757679"/>
              </w:rPr>
              <w:br/>
            </w:r>
            <w:r>
              <w:t>TRANSPORT EN VRAC</w:t>
            </w:r>
            <w:r w:rsidR="000C2158">
              <w:rPr>
                <w:rFonts w:ascii="Arial" w:hAnsi="Arial" w:cs="Arial"/>
                <w:color w:val="2D2A26"/>
              </w:rPr>
              <w:t xml:space="preserve">: </w:t>
            </w:r>
            <w:r w:rsidR="000C2158" w:rsidRPr="0B817442">
              <w:rPr>
                <w:rFonts w:ascii="Arial" w:hAnsi="Arial" w:cs="Arial"/>
                <w:color w:val="808080" w:themeColor="background1" w:themeShade="80"/>
              </w:rPr>
              <w:t>Pas déterminé.</w:t>
            </w:r>
            <w:r w:rsidR="000C2158">
              <w:rPr>
                <w:rFonts w:ascii="Arial" w:hAnsi="Arial" w:cs="Arial"/>
                <w:color w:val="2D2A26"/>
              </w:rPr>
              <w:tab/>
            </w:r>
            <w:r w:rsidR="000C2158">
              <w:rPr>
                <w:rFonts w:ascii="Arial" w:hAnsi="Arial" w:cs="Arial"/>
                <w:color w:val="757679"/>
              </w:rPr>
              <w:br/>
            </w:r>
            <w:r>
              <w:t>LES PRÉCAUTIONS</w:t>
            </w:r>
            <w:r w:rsidR="000C2158">
              <w:rPr>
                <w:rFonts w:ascii="Arial" w:hAnsi="Arial" w:cs="Arial"/>
                <w:color w:val="2D2A26"/>
              </w:rPr>
              <w:t>:</w:t>
            </w:r>
            <w:r w:rsidR="000C2158" w:rsidRPr="0B817442">
              <w:rPr>
                <w:rFonts w:ascii="Arial" w:hAnsi="Arial" w:cs="Arial"/>
                <w:color w:val="808080" w:themeColor="background1" w:themeShade="80"/>
              </w:rPr>
              <w:t xml:space="preserve"> </w:t>
            </w:r>
            <w:r w:rsidRPr="0B817442">
              <w:rPr>
                <w:rFonts w:ascii="Arial" w:hAnsi="Arial" w:cs="Arial"/>
                <w:color w:val="808080" w:themeColor="background1" w:themeShade="80"/>
              </w:rPr>
              <w:t>Ne pas expédier avec un poids excessif sur le dessus. Conserver dans les contenants d'origine.</w:t>
            </w:r>
            <w:r w:rsidR="000C2158">
              <w:rPr>
                <w:rFonts w:ascii="Arial" w:hAnsi="Arial" w:cs="Arial"/>
                <w:color w:val="2D2A26"/>
              </w:rPr>
              <w:tab/>
            </w:r>
            <w:r w:rsidR="000C2158">
              <w:rPr>
                <w:rFonts w:ascii="Arial" w:hAnsi="Arial" w:cs="Arial"/>
                <w:color w:val="757679"/>
              </w:rPr>
              <w:tab/>
            </w:r>
          </w:p>
        </w:tc>
      </w:tr>
    </w:tbl>
    <w:p w14:paraId="04D16FC1" w14:textId="77777777" w:rsidR="0B817442" w:rsidRDefault="0B817442" w:rsidP="00E978ED">
      <w:pPr>
        <w:pStyle w:val="Heading1"/>
        <w:ind w:left="0"/>
      </w:pPr>
      <w:r>
        <w:t>SECTION 15. INFORMATIONS RÉGLEMENTAIRES</w:t>
      </w:r>
    </w:p>
    <w:p w14:paraId="71B8F463" w14:textId="77777777" w:rsidR="003E660B" w:rsidRDefault="003E660B" w:rsidP="003E660B">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C0237A" w14:paraId="185440BE" w14:textId="77777777" w:rsidTr="0B817442">
        <w:tc>
          <w:tcPr>
            <w:tcW w:w="4850" w:type="dxa"/>
          </w:tcPr>
          <w:p w14:paraId="5F8467CB" w14:textId="77777777" w:rsidR="00C0237A" w:rsidRDefault="0B817442" w:rsidP="00DF53C2">
            <w:pPr>
              <w:pStyle w:val="BodyText"/>
              <w:ind w:left="-18"/>
              <w:rPr>
                <w:rFonts w:ascii="Arial" w:hAnsi="Arial" w:cs="Arial"/>
                <w:color w:val="2D2A26"/>
              </w:rPr>
            </w:pPr>
            <w:r w:rsidRPr="0B817442">
              <w:rPr>
                <w:color w:val="808080" w:themeColor="background1" w:themeShade="80"/>
              </w:rPr>
              <w:t>.</w:t>
            </w:r>
            <w:r w:rsidR="00DF53C2">
              <w:rPr>
                <w:rFonts w:ascii="Arial" w:hAnsi="Arial" w:cs="Arial"/>
                <w:color w:val="2D2A26"/>
              </w:rPr>
              <w:t xml:space="preserve"> CE No 1005/2009:</w:t>
            </w:r>
            <w:r w:rsidR="0045461C">
              <w:rPr>
                <w:rFonts w:ascii="Arial" w:hAnsi="Arial" w:cs="Arial"/>
                <w:color w:val="2D2A26"/>
              </w:rPr>
              <w:t xml:space="preserve"> </w:t>
            </w:r>
            <w:r w:rsidR="0045461C" w:rsidRPr="0B817442">
              <w:rPr>
                <w:rFonts w:ascii="Arial" w:hAnsi="Arial" w:cs="Arial"/>
                <w:color w:val="808080" w:themeColor="background1" w:themeShade="80"/>
              </w:rPr>
              <w:t>Pas déterminé.</w:t>
            </w:r>
          </w:p>
          <w:p w14:paraId="758ECB1B" w14:textId="77777777" w:rsidR="0045461C" w:rsidRDefault="0045461C" w:rsidP="0045461C">
            <w:pPr>
              <w:pStyle w:val="BodyText"/>
              <w:ind w:left="-18"/>
              <w:rPr>
                <w:rFonts w:ascii="Arial" w:hAnsi="Arial" w:cs="Arial"/>
                <w:color w:val="757679"/>
              </w:rPr>
            </w:pPr>
            <w:r>
              <w:rPr>
                <w:color w:val="808080" w:themeColor="background1" w:themeShade="80"/>
              </w:rPr>
              <w:t xml:space="preserve">  </w:t>
            </w:r>
            <w:r>
              <w:rPr>
                <w:rFonts w:ascii="Arial" w:hAnsi="Arial" w:cs="Arial"/>
                <w:color w:val="2D2A26"/>
              </w:rPr>
              <w:t>CE No 850-2004:</w:t>
            </w:r>
            <w:r w:rsidRPr="0B817442">
              <w:rPr>
                <w:rFonts w:ascii="Arial" w:hAnsi="Arial" w:cs="Arial"/>
                <w:color w:val="808080" w:themeColor="background1" w:themeShade="80"/>
              </w:rPr>
              <w:t xml:space="preserve"> Pas déterminé.</w:t>
            </w:r>
          </w:p>
          <w:p w14:paraId="0212CE63" w14:textId="77777777" w:rsidR="00C0237A" w:rsidRDefault="0045461C" w:rsidP="0045461C">
            <w:pPr>
              <w:pStyle w:val="BodyText"/>
              <w:ind w:left="0"/>
              <w:rPr>
                <w:rFonts w:ascii="Arial" w:hAnsi="Arial" w:cs="Arial"/>
                <w:color w:val="757679"/>
              </w:rPr>
            </w:pPr>
            <w:r>
              <w:rPr>
                <w:rFonts w:ascii="Arial" w:hAnsi="Arial" w:cs="Arial"/>
                <w:color w:val="757679"/>
              </w:rPr>
              <w:t xml:space="preserve">  </w:t>
            </w:r>
            <w:r>
              <w:rPr>
                <w:rFonts w:ascii="Arial" w:hAnsi="Arial" w:cs="Arial"/>
                <w:color w:val="2D2A26"/>
              </w:rPr>
              <w:t xml:space="preserve">Directive 79/117/CEE: </w:t>
            </w:r>
            <w:r w:rsidRPr="0B817442">
              <w:rPr>
                <w:rFonts w:ascii="Arial" w:hAnsi="Arial" w:cs="Arial"/>
                <w:color w:val="808080" w:themeColor="background1" w:themeShade="80"/>
              </w:rPr>
              <w:t>Pas déterminé.</w:t>
            </w:r>
          </w:p>
        </w:tc>
        <w:tc>
          <w:tcPr>
            <w:tcW w:w="5225" w:type="dxa"/>
          </w:tcPr>
          <w:p w14:paraId="26845DF2" w14:textId="77777777" w:rsidR="0B817442" w:rsidRDefault="0045461C" w:rsidP="0B817442">
            <w:pPr>
              <w:pStyle w:val="BodyText"/>
              <w:ind w:left="-18"/>
            </w:pPr>
            <w:r>
              <w:t xml:space="preserve">Règlements spéciaux pour le mélange : </w:t>
            </w:r>
            <w:r w:rsidRPr="0045461C">
              <w:rPr>
                <w:color w:val="7F7F7F" w:themeColor="text1" w:themeTint="80"/>
              </w:rPr>
              <w:t>Aucun connu.</w:t>
            </w:r>
          </w:p>
          <w:p w14:paraId="3F14C650" w14:textId="77777777" w:rsidR="0045461C" w:rsidRDefault="0045461C" w:rsidP="0B817442">
            <w:pPr>
              <w:pStyle w:val="BodyText"/>
              <w:ind w:left="-18"/>
            </w:pPr>
            <w:r>
              <w:t xml:space="preserve">Évaluation de la sécurité chimique : </w:t>
            </w:r>
            <w:r w:rsidRPr="0045461C">
              <w:rPr>
                <w:color w:val="7F7F7F" w:themeColor="text1" w:themeTint="80"/>
              </w:rPr>
              <w:t>Pas évalué</w:t>
            </w:r>
            <w:r>
              <w:t xml:space="preserve">. </w:t>
            </w:r>
          </w:p>
          <w:p w14:paraId="4D4CDA01" w14:textId="5E6FA5C0" w:rsidR="00C0237A" w:rsidRDefault="0045461C" w:rsidP="00B335EE">
            <w:pPr>
              <w:pStyle w:val="BodyText"/>
              <w:ind w:left="-18"/>
              <w:rPr>
                <w:rFonts w:ascii="Arial" w:hAnsi="Arial" w:cs="Arial"/>
                <w:color w:val="757679"/>
              </w:rPr>
            </w:pPr>
            <w:r>
              <w:rPr>
                <w:rFonts w:ascii="Arial" w:hAnsi="Arial" w:cs="Arial"/>
              </w:rPr>
              <w:t xml:space="preserve">Enregistrement REACH : </w:t>
            </w:r>
            <w:r w:rsidRPr="0045461C">
              <w:rPr>
                <w:rFonts w:ascii="Arial" w:hAnsi="Arial" w:cs="Arial"/>
                <w:color w:val="7F7F7F" w:themeColor="text1" w:themeTint="80"/>
              </w:rPr>
              <w:t>Contactez la partie responsable indiquée dans la section 1.</w:t>
            </w:r>
            <w:r>
              <w:rPr>
                <w:rFonts w:ascii="Arial" w:hAnsi="Arial" w:cs="Arial"/>
              </w:rPr>
              <w:t xml:space="preserve"> </w:t>
            </w:r>
          </w:p>
        </w:tc>
      </w:tr>
    </w:tbl>
    <w:p w14:paraId="149A0953" w14:textId="77777777" w:rsidR="00DB5772" w:rsidRDefault="00DB5772" w:rsidP="00E978ED">
      <w:pPr>
        <w:pStyle w:val="Heading1"/>
        <w:ind w:left="0"/>
      </w:pPr>
    </w:p>
    <w:p w14:paraId="23289A7E" w14:textId="24BD7E11" w:rsidR="003E660B" w:rsidRDefault="0B817442" w:rsidP="00E978ED">
      <w:pPr>
        <w:pStyle w:val="Heading1"/>
        <w:ind w:left="0"/>
      </w:pPr>
      <w:r>
        <w:t>SECTION 16. AUTRES INFORMATIONS</w:t>
      </w:r>
    </w:p>
    <w:p w14:paraId="67BB9E06" w14:textId="77777777" w:rsidR="003E660B" w:rsidRDefault="003E660B" w:rsidP="003E660B">
      <w:pPr>
        <w:pStyle w:val="BodyText"/>
        <w:rPr>
          <w:rFonts w:ascii="Arial" w:hAnsi="Arial" w:cs="Arial"/>
          <w:color w:val="757679"/>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225"/>
      </w:tblGrid>
      <w:tr w:rsidR="00C0237A" w14:paraId="37FF68FD" w14:textId="77777777" w:rsidTr="0B817442">
        <w:tc>
          <w:tcPr>
            <w:tcW w:w="4850" w:type="dxa"/>
          </w:tcPr>
          <w:p w14:paraId="23AA4C9C" w14:textId="77777777" w:rsidR="00C0237A" w:rsidRDefault="0B817442" w:rsidP="0B817442">
            <w:pPr>
              <w:pStyle w:val="BodyText"/>
              <w:ind w:left="-28"/>
              <w:rPr>
                <w:rFonts w:ascii="Arial" w:hAnsi="Arial" w:cs="Arial"/>
                <w:color w:val="757679"/>
              </w:rPr>
            </w:pPr>
            <w:r>
              <w:t xml:space="preserve">RÉVISION: </w:t>
            </w:r>
            <w:r w:rsidRPr="0B817442">
              <w:rPr>
                <w:color w:val="808080" w:themeColor="background1" w:themeShade="80"/>
              </w:rPr>
              <w:t>2</w:t>
            </w:r>
            <w:r>
              <w:t xml:space="preserve"> </w:t>
            </w:r>
          </w:p>
          <w:p w14:paraId="5749BCE2" w14:textId="77777777" w:rsidR="00C0237A" w:rsidRDefault="0B817442" w:rsidP="0045461C">
            <w:pPr>
              <w:pStyle w:val="BodyText"/>
              <w:ind w:left="-28"/>
            </w:pPr>
            <w:r>
              <w:t>DATE DE RÉVISION:</w:t>
            </w:r>
            <w:r w:rsidRPr="0B817442">
              <w:rPr>
                <w:color w:val="808080" w:themeColor="background1" w:themeShade="80"/>
              </w:rPr>
              <w:t xml:space="preserve"> </w:t>
            </w:r>
            <w:r w:rsidR="0045461C">
              <w:rPr>
                <w:color w:val="808080" w:themeColor="background1" w:themeShade="80"/>
              </w:rPr>
              <w:t>24 Février, 2021</w:t>
            </w:r>
          </w:p>
          <w:p w14:paraId="42E01D7E" w14:textId="77777777" w:rsidR="00C0237A" w:rsidRDefault="00C0237A" w:rsidP="00C0237A">
            <w:pPr>
              <w:pStyle w:val="BodyText"/>
              <w:ind w:left="-28"/>
            </w:pPr>
          </w:p>
          <w:p w14:paraId="2AD83A20" w14:textId="77777777" w:rsidR="0045461C" w:rsidRDefault="0045461C" w:rsidP="00C0237A">
            <w:pPr>
              <w:pStyle w:val="BodyText"/>
              <w:ind w:left="-28"/>
            </w:pPr>
            <w:r>
              <w:t>ABBR</w:t>
            </w:r>
            <w:r w:rsidRPr="0B817442">
              <w:rPr>
                <w:rFonts w:ascii="Arial" w:hAnsi="Arial" w:cs="Arial"/>
              </w:rPr>
              <w:t>É</w:t>
            </w:r>
            <w:r>
              <w:t>VIATIONS UTILIS</w:t>
            </w:r>
            <w:r w:rsidRPr="0B817442">
              <w:rPr>
                <w:rFonts w:ascii="Arial" w:hAnsi="Arial" w:cs="Arial"/>
              </w:rPr>
              <w:t>É</w:t>
            </w:r>
            <w:r>
              <w:t>ES :</w:t>
            </w:r>
          </w:p>
          <w:p w14:paraId="443A9ED0" w14:textId="77777777" w:rsidR="003E1ED7" w:rsidRDefault="003E1ED7" w:rsidP="00C0237A">
            <w:pPr>
              <w:pStyle w:val="BodyText"/>
              <w:ind w:left="-28"/>
            </w:pPr>
            <w:r>
              <w:t xml:space="preserve">IMDG : </w:t>
            </w:r>
            <w:r w:rsidRPr="003E1ED7">
              <w:rPr>
                <w:color w:val="7F7F7F" w:themeColor="text1" w:themeTint="80"/>
              </w:rPr>
              <w:t>Code maritime international des marchandises dangereuses.</w:t>
            </w:r>
            <w:r>
              <w:t xml:space="preserve"> </w:t>
            </w:r>
          </w:p>
          <w:p w14:paraId="17EB6C74" w14:textId="77777777" w:rsidR="003E1ED7" w:rsidRDefault="00842DB7" w:rsidP="00842DB7">
            <w:pPr>
              <w:pStyle w:val="BodyText"/>
              <w:ind w:left="-28"/>
            </w:pPr>
            <w:r>
              <w:t>AIT</w:t>
            </w:r>
            <w:r w:rsidR="003E1ED7">
              <w:t xml:space="preserve">A : </w:t>
            </w:r>
            <w:r w:rsidR="003E1ED7" w:rsidRPr="003E1ED7">
              <w:rPr>
                <w:color w:val="7F7F7F" w:themeColor="text1" w:themeTint="80"/>
              </w:rPr>
              <w:t xml:space="preserve">Association </w:t>
            </w:r>
            <w:r>
              <w:rPr>
                <w:color w:val="7F7F7F" w:themeColor="text1" w:themeTint="80"/>
              </w:rPr>
              <w:t xml:space="preserve">international </w:t>
            </w:r>
            <w:r w:rsidR="003E1ED7" w:rsidRPr="003E1ED7">
              <w:rPr>
                <w:color w:val="7F7F7F" w:themeColor="text1" w:themeTint="80"/>
              </w:rPr>
              <w:t>du transport aérien</w:t>
            </w:r>
          </w:p>
          <w:p w14:paraId="3DAC5E48" w14:textId="7C369C20" w:rsidR="003E1ED7" w:rsidRDefault="003E1ED7" w:rsidP="003E1ED7">
            <w:pPr>
              <w:pStyle w:val="BodyText"/>
              <w:ind w:left="-28"/>
              <w:rPr>
                <w:color w:val="7F7F7F" w:themeColor="text1" w:themeTint="80"/>
              </w:rPr>
            </w:pPr>
            <w:r>
              <w:t xml:space="preserve">SGH : </w:t>
            </w:r>
            <w:r w:rsidRPr="005D0186">
              <w:rPr>
                <w:color w:val="7F7F7F" w:themeColor="text1" w:themeTint="80"/>
              </w:rPr>
              <w:t xml:space="preserve">Système global </w:t>
            </w:r>
            <w:r w:rsidR="005D0186" w:rsidRPr="005D0186">
              <w:rPr>
                <w:color w:val="7F7F7F" w:themeColor="text1" w:themeTint="80"/>
              </w:rPr>
              <w:t>harmonisé</w:t>
            </w:r>
            <w:r w:rsidRPr="005D0186">
              <w:rPr>
                <w:color w:val="7F7F7F" w:themeColor="text1" w:themeTint="80"/>
              </w:rPr>
              <w:t xml:space="preserve"> de</w:t>
            </w:r>
            <w:r w:rsidR="005D0186" w:rsidRPr="005D0186">
              <w:rPr>
                <w:color w:val="7F7F7F" w:themeColor="text1" w:themeTint="80"/>
              </w:rPr>
              <w:t xml:space="preserve"> classification et d’étiquetage des produits chimiques.</w:t>
            </w:r>
          </w:p>
          <w:p w14:paraId="56106E9C" w14:textId="77777777" w:rsidR="00B335EE" w:rsidRDefault="00B335EE" w:rsidP="003E1ED7">
            <w:pPr>
              <w:pStyle w:val="BodyText"/>
              <w:ind w:left="-28"/>
            </w:pPr>
          </w:p>
          <w:p w14:paraId="18A9B638" w14:textId="77777777" w:rsidR="003E1ED7" w:rsidRDefault="005D0186" w:rsidP="00C0237A">
            <w:pPr>
              <w:pStyle w:val="BodyText"/>
              <w:ind w:left="-28"/>
            </w:pPr>
            <w:r>
              <w:lastRenderedPageBreak/>
              <w:t>CE</w:t>
            </w:r>
            <w:r w:rsidR="003E1ED7">
              <w:t> :</w:t>
            </w:r>
            <w:r>
              <w:t xml:space="preserve"> </w:t>
            </w:r>
            <w:r w:rsidRPr="005D0186">
              <w:rPr>
                <w:color w:val="7F7F7F" w:themeColor="text1" w:themeTint="80"/>
              </w:rPr>
              <w:t>Commission européenne.</w:t>
            </w:r>
            <w:r>
              <w:t xml:space="preserve"> </w:t>
            </w:r>
          </w:p>
          <w:p w14:paraId="41C02F73" w14:textId="77777777" w:rsidR="003E1ED7" w:rsidRDefault="005D0186" w:rsidP="00C0237A">
            <w:pPr>
              <w:pStyle w:val="BodyText"/>
              <w:ind w:left="-28"/>
            </w:pPr>
            <w:r>
              <w:t>SAC</w:t>
            </w:r>
            <w:r w:rsidR="003E1ED7">
              <w:t> :</w:t>
            </w:r>
            <w:r>
              <w:t xml:space="preserve"> </w:t>
            </w:r>
            <w:r w:rsidRPr="005D0186">
              <w:rPr>
                <w:color w:val="7F7F7F" w:themeColor="text1" w:themeTint="80"/>
              </w:rPr>
              <w:t>Service abstrait chimique</w:t>
            </w:r>
            <w:r>
              <w:rPr>
                <w:color w:val="7F7F7F" w:themeColor="text1" w:themeTint="80"/>
              </w:rPr>
              <w:t>.</w:t>
            </w:r>
          </w:p>
          <w:p w14:paraId="04E935F5" w14:textId="77777777" w:rsidR="003E1ED7" w:rsidRPr="005D0186" w:rsidRDefault="005D0186" w:rsidP="00C0237A">
            <w:pPr>
              <w:pStyle w:val="BodyText"/>
              <w:ind w:left="-28"/>
              <w:rPr>
                <w:rFonts w:cstheme="minorBidi"/>
                <w:lang w:val="en-US" w:bidi="ar-LB"/>
              </w:rPr>
            </w:pPr>
            <w:r>
              <w:t>CM</w:t>
            </w:r>
            <w:r w:rsidR="003E1ED7">
              <w:t> :</w:t>
            </w:r>
            <w:r>
              <w:t xml:space="preserve"> </w:t>
            </w:r>
            <w:r w:rsidRPr="005D0186">
              <w:rPr>
                <w:rFonts w:cstheme="minorBidi"/>
                <w:color w:val="7F7F7F" w:themeColor="text1" w:themeTint="80"/>
                <w:lang w:val="en-US" w:bidi="ar-LB"/>
              </w:rPr>
              <w:t xml:space="preserve">Concentration </w:t>
            </w:r>
            <w:r w:rsidRPr="005D0186">
              <w:rPr>
                <w:rFonts w:cstheme="minorBidi"/>
                <w:color w:val="7F7F7F" w:themeColor="text1" w:themeTint="80"/>
                <w:lang w:bidi="ar-LB"/>
              </w:rPr>
              <w:t>mortelle</w:t>
            </w:r>
            <w:r>
              <w:rPr>
                <w:rFonts w:cstheme="minorBidi"/>
                <w:color w:val="7F7F7F" w:themeColor="text1" w:themeTint="80"/>
                <w:lang w:val="en-US" w:bidi="ar-LB"/>
              </w:rPr>
              <w:t>.</w:t>
            </w:r>
          </w:p>
          <w:p w14:paraId="01C7B00E" w14:textId="77777777" w:rsidR="003E1ED7" w:rsidRDefault="005D0186" w:rsidP="00C0237A">
            <w:pPr>
              <w:pStyle w:val="BodyText"/>
              <w:ind w:left="-28"/>
            </w:pPr>
            <w:r>
              <w:t>ONU</w:t>
            </w:r>
            <w:r w:rsidR="003E1ED7">
              <w:t> :</w:t>
            </w:r>
            <w:r>
              <w:t xml:space="preserve"> </w:t>
            </w:r>
            <w:r w:rsidRPr="005D0186">
              <w:rPr>
                <w:color w:val="7F7F7F" w:themeColor="text1" w:themeTint="80"/>
              </w:rPr>
              <w:t>Organisation des nations unies</w:t>
            </w:r>
            <w:r>
              <w:rPr>
                <w:color w:val="7F7F7F" w:themeColor="text1" w:themeTint="80"/>
              </w:rPr>
              <w:t>.</w:t>
            </w:r>
          </w:p>
          <w:p w14:paraId="64B9B777" w14:textId="77777777" w:rsidR="003E1ED7" w:rsidRDefault="003E1ED7" w:rsidP="00C0237A">
            <w:pPr>
              <w:pStyle w:val="BodyText"/>
              <w:ind w:left="-28"/>
            </w:pPr>
            <w:r>
              <w:t>PBT :</w:t>
            </w:r>
            <w:r w:rsidR="00842DB7">
              <w:t xml:space="preserve"> </w:t>
            </w:r>
            <w:r w:rsidR="00842DB7" w:rsidRPr="00842DB7">
              <w:rPr>
                <w:color w:val="7F7F7F" w:themeColor="text1" w:themeTint="80"/>
              </w:rPr>
              <w:t>Persistant, Bioaccumulative, et Toxique</w:t>
            </w:r>
            <w:r w:rsidR="006065AE">
              <w:rPr>
                <w:color w:val="7F7F7F" w:themeColor="text1" w:themeTint="80"/>
              </w:rPr>
              <w:t>.</w:t>
            </w:r>
          </w:p>
          <w:p w14:paraId="43C03AC8" w14:textId="77777777" w:rsidR="003E1ED7" w:rsidRDefault="00842DB7" w:rsidP="00C0237A">
            <w:pPr>
              <w:pStyle w:val="BodyText"/>
              <w:ind w:left="-28"/>
            </w:pPr>
            <w:r>
              <w:t>v</w:t>
            </w:r>
            <w:r w:rsidR="003E1ED7">
              <w:t>PvB :</w:t>
            </w:r>
            <w:r>
              <w:t xml:space="preserve"> </w:t>
            </w:r>
            <w:r w:rsidRPr="00842DB7">
              <w:rPr>
                <w:color w:val="7F7F7F" w:themeColor="text1" w:themeTint="80"/>
              </w:rPr>
              <w:t>Très persistant et très bioaccumulable.</w:t>
            </w:r>
          </w:p>
          <w:p w14:paraId="002EA9CE" w14:textId="77777777" w:rsidR="0045461C" w:rsidRDefault="00842DB7" w:rsidP="00B335EE">
            <w:pPr>
              <w:pStyle w:val="BodyText"/>
              <w:ind w:left="-28"/>
            </w:pPr>
            <w:r>
              <w:t>GRV</w:t>
            </w:r>
            <w:r w:rsidR="003E1ED7">
              <w:t xml:space="preserve">: </w:t>
            </w:r>
            <w:r w:rsidRPr="00842DB7">
              <w:rPr>
                <w:color w:val="7F7F7F" w:themeColor="text1" w:themeTint="80"/>
              </w:rPr>
              <w:t>Grand récipient pour vrac</w:t>
            </w:r>
            <w:r w:rsidR="006065AE">
              <w:t>.</w:t>
            </w:r>
          </w:p>
          <w:p w14:paraId="36FB94EC" w14:textId="209145C7" w:rsidR="00B335EE" w:rsidRDefault="00B335EE" w:rsidP="00B335EE">
            <w:pPr>
              <w:pStyle w:val="BodyText"/>
              <w:ind w:left="-28"/>
            </w:pPr>
          </w:p>
        </w:tc>
        <w:tc>
          <w:tcPr>
            <w:tcW w:w="5225" w:type="dxa"/>
          </w:tcPr>
          <w:p w14:paraId="6C8CF79A" w14:textId="77777777" w:rsidR="0B817442" w:rsidRDefault="0B817442" w:rsidP="0B817442">
            <w:pPr>
              <w:pStyle w:val="BodyText"/>
              <w:ind w:left="-18"/>
              <w:rPr>
                <w:rFonts w:ascii="Arial" w:hAnsi="Arial" w:cs="Arial"/>
              </w:rPr>
            </w:pPr>
            <w:r w:rsidRPr="0B817442">
              <w:rPr>
                <w:rFonts w:ascii="Arial" w:hAnsi="Arial" w:cs="Arial"/>
              </w:rPr>
              <w:lastRenderedPageBreak/>
              <w:t xml:space="preserve">BUT DE LA RÉVISION: </w:t>
            </w:r>
          </w:p>
          <w:p w14:paraId="7703AEED" w14:textId="77777777" w:rsidR="0B817442" w:rsidRDefault="0B817442" w:rsidP="0045461C">
            <w:pPr>
              <w:pStyle w:val="BodyText"/>
              <w:ind w:left="-18"/>
              <w:rPr>
                <w:rFonts w:ascii="Arial" w:hAnsi="Arial" w:cs="Arial"/>
                <w:color w:val="757679"/>
              </w:rPr>
            </w:pPr>
            <w:r w:rsidRPr="0B817442">
              <w:rPr>
                <w:rFonts w:ascii="Arial" w:hAnsi="Arial" w:cs="Arial"/>
                <w:color w:val="757679"/>
              </w:rPr>
              <w:t xml:space="preserve">Révision </w:t>
            </w:r>
            <w:r w:rsidR="0045461C">
              <w:rPr>
                <w:rFonts w:ascii="Arial" w:hAnsi="Arial" w:cs="Arial"/>
                <w:color w:val="757679"/>
              </w:rPr>
              <w:t xml:space="preserve">du contenu de la FDS et le nouveau modèle. </w:t>
            </w:r>
          </w:p>
          <w:p w14:paraId="635AAE29" w14:textId="77777777" w:rsidR="00AE4FFD" w:rsidRDefault="00AE4FFD" w:rsidP="0B817442">
            <w:pPr>
              <w:pStyle w:val="BodyText"/>
              <w:ind w:left="-18"/>
              <w:rPr>
                <w:rFonts w:ascii="Arial" w:hAnsi="Arial" w:cs="Arial"/>
                <w:color w:val="757679"/>
              </w:rPr>
            </w:pPr>
          </w:p>
          <w:p w14:paraId="28D842AC" w14:textId="77777777" w:rsidR="00AE4FFD" w:rsidRDefault="00AE4FFD" w:rsidP="0B817442">
            <w:pPr>
              <w:pStyle w:val="BodyText"/>
              <w:ind w:left="-18"/>
              <w:rPr>
                <w:rFonts w:ascii="Arial" w:hAnsi="Arial" w:cs="Arial"/>
                <w:color w:val="757679"/>
              </w:rPr>
            </w:pPr>
          </w:p>
          <w:p w14:paraId="0B8289EB" w14:textId="77777777" w:rsidR="00AE4FFD" w:rsidRDefault="00AE4FFD" w:rsidP="0B817442">
            <w:pPr>
              <w:pStyle w:val="BodyText"/>
              <w:ind w:left="-18"/>
              <w:rPr>
                <w:rFonts w:ascii="Arial" w:hAnsi="Arial" w:cs="Arial"/>
                <w:color w:val="757679"/>
              </w:rPr>
            </w:pPr>
          </w:p>
          <w:p w14:paraId="29F1B026" w14:textId="77777777" w:rsidR="00C0237A" w:rsidRDefault="00C0237A" w:rsidP="00C0237A">
            <w:pPr>
              <w:pStyle w:val="BodyText"/>
              <w:ind w:left="-18"/>
              <w:rPr>
                <w:rFonts w:ascii="Arial" w:hAnsi="Arial" w:cs="Arial"/>
                <w:color w:val="757679"/>
              </w:rPr>
            </w:pPr>
          </w:p>
        </w:tc>
      </w:tr>
    </w:tbl>
    <w:p w14:paraId="5C6B7AD0" w14:textId="77777777" w:rsidR="0B817442" w:rsidRDefault="0B817442" w:rsidP="00B335EE">
      <w:pPr>
        <w:pStyle w:val="BodyText"/>
        <w:ind w:left="0"/>
        <w:rPr>
          <w:rFonts w:ascii="Arial" w:hAnsi="Arial" w:cs="Arial"/>
        </w:rPr>
      </w:pPr>
      <w:r w:rsidRPr="0B817442">
        <w:rPr>
          <w:rFonts w:ascii="Arial" w:hAnsi="Arial" w:cs="Arial"/>
        </w:rPr>
        <w:t xml:space="preserve">AVERTISSEMENT GÉNÉRAL: </w:t>
      </w:r>
    </w:p>
    <w:p w14:paraId="225373A7" w14:textId="77777777" w:rsidR="0B817442" w:rsidRDefault="0B817442" w:rsidP="00B335EE">
      <w:pPr>
        <w:pStyle w:val="BodyText"/>
        <w:ind w:left="0"/>
      </w:pPr>
      <w:r w:rsidRPr="0B817442">
        <w:rPr>
          <w:rFonts w:ascii="Arial" w:hAnsi="Arial" w:cs="Arial"/>
          <w:color w:val="757679"/>
        </w:rPr>
        <w:t>Toutes les informations figurant dans le présent document sont basées sur des données obtenues auprès de fabricants et/ou de sources techniques reconnues. Bien que les informations soient considérées comme exactes, nous ne faisons aucune déclaration quant à leur exactitude ou leur suffisance. Les conditions d'utilisation sont hors de notre contrôle, il est donc de la responsabilité des utilisateurs de vérifier les données dans leurs propres conditions de fonctionnement pour déterminer si le produit convient à leurs besoins particuliers et ils assument tous les risques liés à l'utilisation, la manipulation et l'élimination du produit. Les utilisateurs assument également tous les risques liés à la publication ou à l'utilisation des informations contenues dans le présent document. Ces informations ne concernent que le produit désigné ici et ne concernent pas son utilisation en combinaison avec tout autre matériau ou procédé.</w:t>
      </w:r>
    </w:p>
    <w:p w14:paraId="76888B55" w14:textId="77777777" w:rsidR="003E660B" w:rsidRDefault="003E660B" w:rsidP="00B335EE">
      <w:pPr>
        <w:pStyle w:val="BodyText"/>
        <w:ind w:left="0"/>
      </w:pPr>
    </w:p>
    <w:p w14:paraId="6F562886" w14:textId="77777777" w:rsidR="003E660B" w:rsidRDefault="003E660B" w:rsidP="003E660B">
      <w:pPr>
        <w:pStyle w:val="BodyText"/>
      </w:pPr>
    </w:p>
    <w:p w14:paraId="575D8534" w14:textId="77777777" w:rsidR="003E660B" w:rsidRDefault="003E660B" w:rsidP="00D20B68">
      <w:pPr>
        <w:pStyle w:val="BodyText"/>
      </w:pPr>
    </w:p>
    <w:p w14:paraId="39CC04B7" w14:textId="77777777" w:rsidR="00D20B68" w:rsidRDefault="00D20B68" w:rsidP="00D20B68">
      <w:pPr>
        <w:pStyle w:val="BodyText"/>
      </w:pPr>
    </w:p>
    <w:p w14:paraId="62DDBEBD" w14:textId="77777777" w:rsidR="00D20B68" w:rsidRDefault="00D20B68" w:rsidP="00D20B68">
      <w:pPr>
        <w:pStyle w:val="BodyText"/>
      </w:pPr>
    </w:p>
    <w:p w14:paraId="6FEB45D4" w14:textId="77777777" w:rsidR="00D20B68" w:rsidRDefault="00D20B68" w:rsidP="00D20B68">
      <w:pPr>
        <w:pStyle w:val="BodyText"/>
      </w:pPr>
    </w:p>
    <w:p w14:paraId="2FE2C8CF" w14:textId="77777777" w:rsidR="00D20B68" w:rsidRDefault="00D20B68" w:rsidP="00D20B68">
      <w:pPr>
        <w:pStyle w:val="BodyText"/>
      </w:pPr>
    </w:p>
    <w:sectPr w:rsidR="00D20B68" w:rsidSect="00D20B68">
      <w:type w:val="continuous"/>
      <w:pgSz w:w="12240" w:h="15840"/>
      <w:pgMar w:top="0" w:right="900" w:bottom="0" w:left="800" w:header="720" w:footer="720" w:gutter="0"/>
      <w:cols w: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30B4B" w14:textId="77777777" w:rsidR="00EB7577" w:rsidRDefault="00EB7577" w:rsidP="00F45A91">
      <w:r>
        <w:separator/>
      </w:r>
    </w:p>
  </w:endnote>
  <w:endnote w:type="continuationSeparator" w:id="0">
    <w:p w14:paraId="7B8D2C37" w14:textId="77777777" w:rsidR="00EB7577" w:rsidRDefault="00EB7577" w:rsidP="00F4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HelveticaNeue-Medium">
    <w:altName w:val="Arial"/>
    <w:charset w:val="00"/>
    <w:family w:val="swiss"/>
    <w:pitch w:val="variable"/>
    <w:sig w:usb0="00000001"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6926003"/>
      <w:docPartObj>
        <w:docPartGallery w:val="Page Numbers (Bottom of Page)"/>
        <w:docPartUnique/>
      </w:docPartObj>
    </w:sdtPr>
    <w:sdtEndPr>
      <w:rPr>
        <w:rStyle w:val="PageNumber"/>
      </w:rPr>
    </w:sdtEndPr>
    <w:sdtContent>
      <w:p w14:paraId="5EDE8D5E" w14:textId="77777777" w:rsidR="003E1ED7" w:rsidRDefault="003E1ED7" w:rsidP="00AC4F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22B50" w14:textId="77777777" w:rsidR="003E1ED7" w:rsidRDefault="003E1ED7" w:rsidP="00913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1782145789"/>
      <w:docPartObj>
        <w:docPartGallery w:val="Page Numbers (Bottom of Page)"/>
        <w:docPartUnique/>
      </w:docPartObj>
    </w:sdtPr>
    <w:sdtEndPr>
      <w:rPr>
        <w:rStyle w:val="PageNumber"/>
      </w:rPr>
    </w:sdtEndPr>
    <w:sdtContent>
      <w:p w14:paraId="49F35721" w14:textId="77777777" w:rsidR="003E1ED7" w:rsidRPr="00913195" w:rsidRDefault="003E1ED7" w:rsidP="00AC4FDE">
        <w:pPr>
          <w:pStyle w:val="Footer"/>
          <w:framePr w:wrap="none" w:vAnchor="text" w:hAnchor="margin" w:xAlign="right" w:y="1"/>
          <w:rPr>
            <w:rStyle w:val="PageNumber"/>
            <w:color w:val="FFFFFF" w:themeColor="background1"/>
          </w:rPr>
        </w:pPr>
        <w:r w:rsidRPr="00913195">
          <w:rPr>
            <w:rStyle w:val="PageNumber"/>
            <w:color w:val="FFFFFF" w:themeColor="background1"/>
          </w:rPr>
          <w:fldChar w:fldCharType="begin"/>
        </w:r>
        <w:r w:rsidRPr="00913195">
          <w:rPr>
            <w:rStyle w:val="PageNumber"/>
            <w:color w:val="FFFFFF" w:themeColor="background1"/>
          </w:rPr>
          <w:instrText xml:space="preserve"> PAGE </w:instrText>
        </w:r>
        <w:r w:rsidRPr="00913195">
          <w:rPr>
            <w:rStyle w:val="PageNumber"/>
            <w:color w:val="FFFFFF" w:themeColor="background1"/>
          </w:rPr>
          <w:fldChar w:fldCharType="separate"/>
        </w:r>
        <w:r w:rsidR="001755F1">
          <w:rPr>
            <w:rStyle w:val="PageNumber"/>
            <w:noProof/>
            <w:color w:val="FFFFFF" w:themeColor="background1"/>
          </w:rPr>
          <w:t>1</w:t>
        </w:r>
        <w:r w:rsidRPr="00913195">
          <w:rPr>
            <w:rStyle w:val="PageNumber"/>
            <w:color w:val="FFFFFF" w:themeColor="background1"/>
          </w:rPr>
          <w:fldChar w:fldCharType="end"/>
        </w:r>
      </w:p>
    </w:sdtContent>
  </w:sdt>
  <w:p w14:paraId="176266D5" w14:textId="3F2AC076" w:rsidR="003E1ED7" w:rsidRDefault="00944D0E" w:rsidP="00913195">
    <w:pPr>
      <w:pStyle w:val="Footer"/>
      <w:ind w:right="360"/>
    </w:pPr>
    <w:r>
      <w:rPr>
        <w:noProof/>
      </w:rPr>
      <mc:AlternateContent>
        <mc:Choice Requires="wpg">
          <w:drawing>
            <wp:anchor distT="0" distB="0" distL="114300" distR="114300" simplePos="0" relativeHeight="251656704" behindDoc="1" locked="0" layoutInCell="1" allowOverlap="1" wp14:anchorId="7F10D744" wp14:editId="09092706">
              <wp:simplePos x="0" y="0"/>
              <wp:positionH relativeFrom="page">
                <wp:posOffset>0</wp:posOffset>
              </wp:positionH>
              <wp:positionV relativeFrom="page">
                <wp:posOffset>9124950</wp:posOffset>
              </wp:positionV>
              <wp:extent cx="7772400" cy="93091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30910"/>
                        <a:chOff x="0" y="14472"/>
                        <a:chExt cx="12240" cy="1368"/>
                      </a:xfrm>
                    </wpg:grpSpPr>
                    <wps:wsp>
                      <wps:cNvPr id="3" name="Rectangle 12"/>
                      <wps:cNvSpPr>
                        <a:spLocks/>
                      </wps:cNvSpPr>
                      <wps:spPr bwMode="auto">
                        <a:xfrm>
                          <a:off x="0" y="14472"/>
                          <a:ext cx="12240" cy="1368"/>
                        </a:xfrm>
                        <a:prstGeom prst="rect">
                          <a:avLst/>
                        </a:prstGeom>
                        <a:solidFill>
                          <a:srgbClr val="EE31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wps:cNvCnPr>
                      <wps:spPr bwMode="auto">
                        <a:xfrm>
                          <a:off x="9947" y="15035"/>
                          <a:ext cx="1599"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 name="Line 10"/>
                      <wps:cNvCnPr>
                        <a:cxnSpLocks/>
                      </wps:cNvCnPr>
                      <wps:spPr bwMode="auto">
                        <a:xfrm>
                          <a:off x="816" y="15513"/>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6" name="Line 9"/>
                      <wps:cNvCnPr>
                        <a:cxnSpLocks/>
                      </wps:cNvCnPr>
                      <wps:spPr bwMode="auto">
                        <a:xfrm>
                          <a:off x="2874" y="15530"/>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 name="Line 8"/>
                      <wps:cNvCnPr>
                        <a:cxnSpLocks/>
                      </wps:cNvCnPr>
                      <wps:spPr bwMode="auto">
                        <a:xfrm>
                          <a:off x="5743" y="15530"/>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8" name="Text Box 7"/>
                      <wps:cNvSpPr txBox="1">
                        <a:spLocks/>
                      </wps:cNvSpPr>
                      <wps:spPr bwMode="auto">
                        <a:xfrm>
                          <a:off x="965" y="14756"/>
                          <a:ext cx="1855"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747D" w14:textId="1C8D3EF7" w:rsidR="003E1ED7" w:rsidRPr="0064242F" w:rsidRDefault="003E1ED7" w:rsidP="00767F31">
                            <w:pPr>
                              <w:spacing w:before="25"/>
                              <w:rPr>
                                <w:rFonts w:ascii="Arial" w:hAnsi="Arial" w:cs="Arial"/>
                                <w:sz w:val="16"/>
                              </w:rPr>
                            </w:pPr>
                            <w:r w:rsidRPr="0064242F">
                              <w:rPr>
                                <w:rFonts w:ascii="Arial" w:hAnsi="Arial" w:cs="Arial"/>
                                <w:b/>
                                <w:color w:val="FFFFFF"/>
                                <w:sz w:val="16"/>
                              </w:rPr>
                              <w:t xml:space="preserve">SDS# </w:t>
                            </w:r>
                            <w:r w:rsidR="00844D3C">
                              <w:rPr>
                                <w:rFonts w:ascii="Arial" w:hAnsi="Arial" w:cs="Arial"/>
                                <w:color w:val="FFFFFF"/>
                                <w:sz w:val="14"/>
                                <w:szCs w:val="20"/>
                              </w:rPr>
                              <w:t>PRO-</w:t>
                            </w:r>
                            <w:r w:rsidRPr="00B335EE">
                              <w:rPr>
                                <w:rFonts w:ascii="Arial" w:hAnsi="Arial" w:cs="Arial"/>
                                <w:color w:val="FFFFFF"/>
                                <w:sz w:val="14"/>
                                <w:szCs w:val="20"/>
                              </w:rPr>
                              <w:t>FLUSH</w:t>
                            </w:r>
                            <w:r w:rsidR="00B335EE" w:rsidRPr="00B335EE">
                              <w:rPr>
                                <w:rFonts w:ascii="Arial" w:hAnsi="Arial" w:cs="Arial"/>
                                <w:color w:val="FFFFFF"/>
                                <w:sz w:val="14"/>
                                <w:szCs w:val="20"/>
                              </w:rPr>
                              <w:t>-FR</w:t>
                            </w:r>
                          </w:p>
                          <w:p w14:paraId="0608BE59" w14:textId="77777777" w:rsidR="003E1ED7" w:rsidRPr="0064242F" w:rsidRDefault="003E1ED7" w:rsidP="00767F31">
                            <w:pPr>
                              <w:spacing w:before="33"/>
                              <w:rPr>
                                <w:rFonts w:ascii="Arial" w:hAnsi="Arial" w:cs="Arial"/>
                                <w:sz w:val="16"/>
                              </w:rPr>
                            </w:pPr>
                            <w:r w:rsidRPr="0064242F">
                              <w:rPr>
                                <w:rFonts w:ascii="Arial" w:hAnsi="Arial" w:cs="Arial"/>
                                <w:b/>
                                <w:color w:val="FFFFFF"/>
                                <w:sz w:val="16"/>
                              </w:rPr>
                              <w:t xml:space="preserve">Date: </w:t>
                            </w:r>
                            <w:r>
                              <w:rPr>
                                <w:rFonts w:ascii="Arial" w:hAnsi="Arial" w:cs="Arial"/>
                                <w:color w:val="FFFFFF"/>
                                <w:sz w:val="16"/>
                              </w:rPr>
                              <w:t>24 Février 2021</w:t>
                            </w:r>
                          </w:p>
                        </w:txbxContent>
                      </wps:txbx>
                      <wps:bodyPr rot="0" vert="horz" wrap="square" lIns="0" tIns="0" rIns="0" bIns="0" anchor="t" anchorCtr="0" upright="1">
                        <a:noAutofit/>
                      </wps:bodyPr>
                    </wps:wsp>
                    <wps:wsp>
                      <wps:cNvPr id="9" name="Text Box 6"/>
                      <wps:cNvSpPr txBox="1">
                        <a:spLocks/>
                      </wps:cNvSpPr>
                      <wps:spPr bwMode="auto">
                        <a:xfrm>
                          <a:off x="3058" y="14750"/>
                          <a:ext cx="2729"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660B0" w14:textId="77777777" w:rsidR="003E1ED7" w:rsidRPr="00743088" w:rsidRDefault="003E1ED7" w:rsidP="00F45A91">
                            <w:pPr>
                              <w:spacing w:before="37"/>
                              <w:rPr>
                                <w:rFonts w:ascii="Arial" w:hAnsi="Arial" w:cs="Arial"/>
                                <w:sz w:val="16"/>
                              </w:rPr>
                            </w:pPr>
                            <w:r w:rsidRPr="00743088">
                              <w:rPr>
                                <w:rFonts w:ascii="Arial" w:hAnsi="Arial" w:cs="Arial"/>
                                <w:color w:val="FFFFFF"/>
                                <w:sz w:val="16"/>
                              </w:rPr>
                              <w:t>DiversiTech Corporation</w:t>
                            </w:r>
                          </w:p>
                          <w:p w14:paraId="551827A3" w14:textId="77777777" w:rsidR="003E1ED7" w:rsidRPr="00743088" w:rsidRDefault="003E1ED7" w:rsidP="00F45A91">
                            <w:pPr>
                              <w:spacing w:before="33"/>
                              <w:rPr>
                                <w:rFonts w:ascii="Arial" w:hAnsi="Arial" w:cs="Arial"/>
                                <w:sz w:val="16"/>
                              </w:rPr>
                            </w:pPr>
                            <w:r w:rsidRPr="00743088">
                              <w:rPr>
                                <w:rFonts w:ascii="Arial" w:hAnsi="Arial" w:cs="Arial"/>
                                <w:color w:val="FFFFFF"/>
                                <w:sz w:val="16"/>
                              </w:rPr>
                              <w:t>3039 Premiere Parkway, Suite 600</w:t>
                            </w:r>
                          </w:p>
                          <w:p w14:paraId="1AB5810B" w14:textId="77777777" w:rsidR="003E1ED7" w:rsidRPr="00743088" w:rsidRDefault="003E1ED7" w:rsidP="00F45A91">
                            <w:pPr>
                              <w:spacing w:before="33"/>
                              <w:rPr>
                                <w:rFonts w:ascii="Arial" w:hAnsi="Arial" w:cs="Arial"/>
                                <w:sz w:val="16"/>
                              </w:rPr>
                            </w:pPr>
                            <w:r w:rsidRPr="00743088">
                              <w:rPr>
                                <w:rFonts w:ascii="Arial" w:hAnsi="Arial" w:cs="Arial"/>
                                <w:color w:val="FFFFFF"/>
                                <w:sz w:val="16"/>
                              </w:rPr>
                              <w:t>Duluth, GA 30097</w:t>
                            </w:r>
                          </w:p>
                        </w:txbxContent>
                      </wps:txbx>
                      <wps:bodyPr rot="0" vert="horz" wrap="square" lIns="0" tIns="0" rIns="0" bIns="0" anchor="t" anchorCtr="0" upright="1">
                        <a:noAutofit/>
                      </wps:bodyPr>
                    </wps:wsp>
                    <wps:wsp>
                      <wps:cNvPr id="10" name="Text Box 4"/>
                      <wps:cNvSpPr txBox="1">
                        <a:spLocks/>
                      </wps:cNvSpPr>
                      <wps:spPr bwMode="auto">
                        <a:xfrm>
                          <a:off x="5967" y="14738"/>
                          <a:ext cx="1772"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2A00" w14:textId="77777777" w:rsidR="003E1ED7" w:rsidRPr="0064242F" w:rsidRDefault="003E1ED7" w:rsidP="00F45A91">
                            <w:pPr>
                              <w:spacing w:before="24"/>
                              <w:rPr>
                                <w:rFonts w:ascii="Arial" w:hAnsi="Arial" w:cs="Arial"/>
                                <w:b/>
                                <w:sz w:val="16"/>
                              </w:rPr>
                            </w:pPr>
                            <w:r w:rsidRPr="00047B85">
                              <w:rPr>
                                <w:rFonts w:ascii="Arial" w:hAnsi="Arial" w:cs="Arial"/>
                                <w:b/>
                                <w:color w:val="FFFFFF"/>
                                <w:sz w:val="16"/>
                              </w:rPr>
                              <w:t>Urgence chimique</w:t>
                            </w:r>
                            <w:r w:rsidRPr="0064242F">
                              <w:rPr>
                                <w:rFonts w:ascii="Arial" w:hAnsi="Arial" w:cs="Arial"/>
                                <w:b/>
                                <w:color w:val="FFFFFF"/>
                                <w:sz w:val="16"/>
                              </w:rPr>
                              <w:t>:</w:t>
                            </w:r>
                          </w:p>
                          <w:p w14:paraId="59FC0E6D" w14:textId="77777777" w:rsidR="003E1ED7" w:rsidRPr="0064242F" w:rsidRDefault="003E1ED7" w:rsidP="00F45A91">
                            <w:pPr>
                              <w:spacing w:before="37"/>
                              <w:rPr>
                                <w:rFonts w:ascii="Arial" w:hAnsi="Arial" w:cs="Arial"/>
                                <w:sz w:val="16"/>
                              </w:rPr>
                            </w:pPr>
                            <w:r>
                              <w:rPr>
                                <w:rFonts w:ascii="Arial" w:hAnsi="Arial" w:cs="Arial"/>
                                <w:color w:val="FFFFFF"/>
                                <w:sz w:val="16"/>
                              </w:rPr>
                              <w:t>P 800.255.</w:t>
                            </w:r>
                            <w:r w:rsidRPr="0064242F">
                              <w:rPr>
                                <w:rFonts w:ascii="Arial" w:hAnsi="Arial" w:cs="Arial"/>
                                <w:color w:val="FFFFFF"/>
                                <w:sz w:val="16"/>
                              </w:rPr>
                              <w:t>3924</w:t>
                            </w:r>
                          </w:p>
                          <w:p w14:paraId="35C24FED" w14:textId="77777777" w:rsidR="003E1ED7" w:rsidRPr="0064242F" w:rsidRDefault="003E1ED7" w:rsidP="00F45A91">
                            <w:pPr>
                              <w:spacing w:before="33"/>
                              <w:rPr>
                                <w:rFonts w:ascii="Arial" w:hAnsi="Arial" w:cs="Arial"/>
                                <w:sz w:val="16"/>
                              </w:rPr>
                            </w:pPr>
                            <w:r w:rsidRPr="0064242F">
                              <w:rPr>
                                <w:rFonts w:ascii="Arial" w:hAnsi="Arial" w:cs="Arial"/>
                                <w:color w:val="FFFFFF"/>
                                <w:sz w:val="16"/>
                              </w:rPr>
                              <w:t xml:space="preserve">P </w:t>
                            </w:r>
                            <w:r>
                              <w:rPr>
                                <w:rFonts w:ascii="Arial" w:hAnsi="Arial" w:cs="Arial"/>
                                <w:color w:val="FFFFFF"/>
                                <w:sz w:val="16"/>
                              </w:rPr>
                              <w:t>800.995.2222</w:t>
                            </w:r>
                          </w:p>
                          <w:p w14:paraId="7A811940" w14:textId="77777777" w:rsidR="003E1ED7" w:rsidRPr="0064242F" w:rsidRDefault="003E1ED7" w:rsidP="00F45A91">
                            <w:pPr>
                              <w:spacing w:before="33"/>
                              <w:rPr>
                                <w:rFonts w:ascii="Arial" w:hAnsi="Arial" w:cs="Arial"/>
                                <w:sz w:val="16"/>
                              </w:rPr>
                            </w:pPr>
                            <w:r w:rsidRPr="0064242F">
                              <w:rPr>
                                <w:rFonts w:ascii="Arial" w:hAnsi="Arial" w:cs="Arial"/>
                                <w:color w:val="FFFFFF"/>
                                <w:sz w:val="16"/>
                              </w:rPr>
                              <w:t>F 678.542.3700</w:t>
                            </w:r>
                          </w:p>
                        </w:txbxContent>
                      </wps:txbx>
                      <wps:bodyPr rot="0" vert="horz" wrap="square" lIns="0" tIns="0" rIns="0" bIns="0" anchor="t" anchorCtr="0" upright="1">
                        <a:noAutofit/>
                      </wps:bodyPr>
                    </wps:wsp>
                    <wps:wsp>
                      <wps:cNvPr id="11" name="Text Box 3"/>
                      <wps:cNvSpPr txBox="1">
                        <a:spLocks/>
                      </wps:cNvSpPr>
                      <wps:spPr bwMode="auto">
                        <a:xfrm>
                          <a:off x="965" y="15112"/>
                          <a:ext cx="1909"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F33F" w14:textId="5381DE45" w:rsidR="003E1ED7" w:rsidRPr="0064242F" w:rsidRDefault="003E1ED7" w:rsidP="00767F31">
                            <w:pPr>
                              <w:spacing w:before="25"/>
                              <w:rPr>
                                <w:rFonts w:ascii="Arial" w:hAnsi="Arial" w:cs="Arial"/>
                                <w:sz w:val="16"/>
                              </w:rPr>
                            </w:pPr>
                            <w:r w:rsidRPr="0064242F">
                              <w:rPr>
                                <w:rFonts w:ascii="Arial" w:hAnsi="Arial" w:cs="Arial"/>
                                <w:b/>
                                <w:color w:val="FFFFFF"/>
                                <w:spacing w:val="-4"/>
                                <w:sz w:val="16"/>
                              </w:rPr>
                              <w:t>Total</w:t>
                            </w:r>
                            <w:r>
                              <w:rPr>
                                <w:rFonts w:ascii="Arial" w:hAnsi="Arial" w:cs="Arial"/>
                                <w:b/>
                                <w:color w:val="FFFFFF"/>
                                <w:spacing w:val="-4"/>
                                <w:sz w:val="16"/>
                              </w:rPr>
                              <w:t xml:space="preserve"> de</w:t>
                            </w:r>
                            <w:r w:rsidRPr="0064242F">
                              <w:rPr>
                                <w:rFonts w:ascii="Arial" w:hAnsi="Arial" w:cs="Arial"/>
                                <w:b/>
                                <w:color w:val="FFFFFF"/>
                                <w:spacing w:val="-4"/>
                                <w:sz w:val="16"/>
                              </w:rPr>
                              <w:t xml:space="preserve"> </w:t>
                            </w:r>
                            <w:r w:rsidRPr="0064242F">
                              <w:rPr>
                                <w:rFonts w:ascii="Arial" w:hAnsi="Arial" w:cs="Arial"/>
                                <w:b/>
                                <w:color w:val="FFFFFF"/>
                                <w:sz w:val="16"/>
                              </w:rPr>
                              <w:t xml:space="preserve">Pages: </w:t>
                            </w:r>
                            <w:r w:rsidR="00294A51">
                              <w:rPr>
                                <w:rFonts w:ascii="Arial" w:hAnsi="Arial" w:cs="Arial"/>
                                <w:color w:val="FFFFFF"/>
                                <w:sz w:val="16"/>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D744" id="Group 2" o:spid="_x0000_s1033" style="position:absolute;margin-left:0;margin-top:718.5pt;width:612pt;height:73.3pt;z-index:-251659776;mso-position-horizontal-relative:page;mso-position-vertical-relative:page" coordorigin=",14472" coordsize="12240,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">
              <v:rect id="Rectangle 12" o:spid="_x0000_s1034" style="position:absolute;top:14472;width:1224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" fillcolor="#ee3127" stroked="f">
                <v:path arrowok="t"/>
              </v:rect>
              <v:line id="Line 11" o:spid="_x0000_s1035" style="position:absolute;visibility:visible;mso-wrap-style:square" from="9947,15035" to="11546,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" strokecolor="white" strokeweight="1pt">
                <o:lock v:ext="edit" shapetype="f"/>
              </v:line>
              <v:line id="Line 10" o:spid="_x0000_s1036" style="position:absolute;visibility:visible;mso-wrap-style:square" from="816,15513" to="816,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" strokecolor="white" strokeweight="1pt">
                <o:lock v:ext="edit" shapetype="f"/>
              </v:line>
              <v:line id="Line 9" o:spid="_x0000_s1037" style="position:absolute;visibility:visible;mso-wrap-style:square" from="2874,15530" to="2874,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" strokecolor="white" strokeweight="1pt">
                <o:lock v:ext="edit" shapetype="f"/>
              </v:line>
              <v:line id="Line 8" o:spid="_x0000_s1038" style="position:absolute;visibility:visible;mso-wrap-style:square" from="5743,15530" to="5743,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" strokecolor="white" strokeweight="1pt">
                <o:lock v:ext="edit" shapetype="f"/>
              </v:line>
              <v:shapetype id="_x0000_t202" coordsize="21600,21600" o:spt="202" path="m,l,21600r21600,l21600,xe">
                <v:stroke joinstyle="miter"/>
                <v:path gradientshapeok="t" o:connecttype="rect"/>
              </v:shapetype>
              <v:shape id="Text Box 7" o:spid="_x0000_s1039" type="#_x0000_t202" style="position:absolute;left:965;top:14756;width:185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" filled="f" stroked="f">
                <v:path arrowok="t"/>
                <v:textbox inset="0,0,0,0">
                  <w:txbxContent>
                    <w:p w14:paraId="3933747D" w14:textId="1C8D3EF7" w:rsidR="003E1ED7" w:rsidRPr="0064242F" w:rsidRDefault="003E1ED7" w:rsidP="00767F31">
                      <w:pPr>
                        <w:spacing w:before="25"/>
                        <w:rPr>
                          <w:rFonts w:ascii="Arial" w:hAnsi="Arial" w:cs="Arial"/>
                          <w:sz w:val="16"/>
                        </w:rPr>
                      </w:pPr>
                      <w:r w:rsidRPr="0064242F">
                        <w:rPr>
                          <w:rFonts w:ascii="Arial" w:hAnsi="Arial" w:cs="Arial"/>
                          <w:b/>
                          <w:color w:val="FFFFFF"/>
                          <w:sz w:val="16"/>
                        </w:rPr>
                        <w:t xml:space="preserve">SDS# </w:t>
                      </w:r>
                      <w:r w:rsidR="00844D3C">
                        <w:rPr>
                          <w:rFonts w:ascii="Arial" w:hAnsi="Arial" w:cs="Arial"/>
                          <w:color w:val="FFFFFF"/>
                          <w:sz w:val="14"/>
                          <w:szCs w:val="20"/>
                        </w:rPr>
                        <w:t>PRO-</w:t>
                      </w:r>
                      <w:r w:rsidRPr="00B335EE">
                        <w:rPr>
                          <w:rFonts w:ascii="Arial" w:hAnsi="Arial" w:cs="Arial"/>
                          <w:color w:val="FFFFFF"/>
                          <w:sz w:val="14"/>
                          <w:szCs w:val="20"/>
                        </w:rPr>
                        <w:t>FLUSH</w:t>
                      </w:r>
                      <w:r w:rsidR="00B335EE" w:rsidRPr="00B335EE">
                        <w:rPr>
                          <w:rFonts w:ascii="Arial" w:hAnsi="Arial" w:cs="Arial"/>
                          <w:color w:val="FFFFFF"/>
                          <w:sz w:val="14"/>
                          <w:szCs w:val="20"/>
                        </w:rPr>
                        <w:t>-FR</w:t>
                      </w:r>
                    </w:p>
                    <w:p w14:paraId="0608BE59" w14:textId="77777777" w:rsidR="003E1ED7" w:rsidRPr="0064242F" w:rsidRDefault="003E1ED7" w:rsidP="00767F31">
                      <w:pPr>
                        <w:spacing w:before="33"/>
                        <w:rPr>
                          <w:rFonts w:ascii="Arial" w:hAnsi="Arial" w:cs="Arial"/>
                          <w:sz w:val="16"/>
                        </w:rPr>
                      </w:pPr>
                      <w:r w:rsidRPr="0064242F">
                        <w:rPr>
                          <w:rFonts w:ascii="Arial" w:hAnsi="Arial" w:cs="Arial"/>
                          <w:b/>
                          <w:color w:val="FFFFFF"/>
                          <w:sz w:val="16"/>
                        </w:rPr>
                        <w:t xml:space="preserve">Date: </w:t>
                      </w:r>
                      <w:r>
                        <w:rPr>
                          <w:rFonts w:ascii="Arial" w:hAnsi="Arial" w:cs="Arial"/>
                          <w:color w:val="FFFFFF"/>
                          <w:sz w:val="16"/>
                        </w:rPr>
                        <w:t>24 Février 2021</w:t>
                      </w:r>
                    </w:p>
                  </w:txbxContent>
                </v:textbox>
              </v:shape>
              <v:shape id="Text Box 6" o:spid="_x0000_s1040" type="#_x0000_t202" style="position:absolute;left:3058;top:14750;width:2729;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44E660B0" w14:textId="77777777" w:rsidR="003E1ED7" w:rsidRPr="00743088" w:rsidRDefault="003E1ED7" w:rsidP="00F45A91">
                      <w:pPr>
                        <w:spacing w:before="37"/>
                        <w:rPr>
                          <w:rFonts w:ascii="Arial" w:hAnsi="Arial" w:cs="Arial"/>
                          <w:sz w:val="16"/>
                        </w:rPr>
                      </w:pPr>
                      <w:r w:rsidRPr="00743088">
                        <w:rPr>
                          <w:rFonts w:ascii="Arial" w:hAnsi="Arial" w:cs="Arial"/>
                          <w:color w:val="FFFFFF"/>
                          <w:sz w:val="16"/>
                        </w:rPr>
                        <w:t>DiversiTech Corporation</w:t>
                      </w:r>
                    </w:p>
                    <w:p w14:paraId="551827A3" w14:textId="77777777" w:rsidR="003E1ED7" w:rsidRPr="00743088" w:rsidRDefault="003E1ED7" w:rsidP="00F45A91">
                      <w:pPr>
                        <w:spacing w:before="33"/>
                        <w:rPr>
                          <w:rFonts w:ascii="Arial" w:hAnsi="Arial" w:cs="Arial"/>
                          <w:sz w:val="16"/>
                        </w:rPr>
                      </w:pPr>
                      <w:r w:rsidRPr="00743088">
                        <w:rPr>
                          <w:rFonts w:ascii="Arial" w:hAnsi="Arial" w:cs="Arial"/>
                          <w:color w:val="FFFFFF"/>
                          <w:sz w:val="16"/>
                        </w:rPr>
                        <w:t>3039 Premiere Parkway, Suite 600</w:t>
                      </w:r>
                    </w:p>
                    <w:p w14:paraId="1AB5810B" w14:textId="77777777" w:rsidR="003E1ED7" w:rsidRPr="00743088" w:rsidRDefault="003E1ED7" w:rsidP="00F45A91">
                      <w:pPr>
                        <w:spacing w:before="33"/>
                        <w:rPr>
                          <w:rFonts w:ascii="Arial" w:hAnsi="Arial" w:cs="Arial"/>
                          <w:sz w:val="16"/>
                        </w:rPr>
                      </w:pPr>
                      <w:r w:rsidRPr="00743088">
                        <w:rPr>
                          <w:rFonts w:ascii="Arial" w:hAnsi="Arial" w:cs="Arial"/>
                          <w:color w:val="FFFFFF"/>
                          <w:sz w:val="16"/>
                        </w:rPr>
                        <w:t>Duluth, GA 30097</w:t>
                      </w:r>
                    </w:p>
                  </w:txbxContent>
                </v:textbox>
              </v:shape>
              <v:shape id="Text Box 4" o:spid="_x0000_s1041" type="#_x0000_t202" style="position:absolute;left:5967;top:14738;width:177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48F42A00" w14:textId="77777777" w:rsidR="003E1ED7" w:rsidRPr="0064242F" w:rsidRDefault="003E1ED7" w:rsidP="00F45A91">
                      <w:pPr>
                        <w:spacing w:before="24"/>
                        <w:rPr>
                          <w:rFonts w:ascii="Arial" w:hAnsi="Arial" w:cs="Arial"/>
                          <w:b/>
                          <w:sz w:val="16"/>
                        </w:rPr>
                      </w:pPr>
                      <w:r w:rsidRPr="00047B85">
                        <w:rPr>
                          <w:rFonts w:ascii="Arial" w:hAnsi="Arial" w:cs="Arial"/>
                          <w:b/>
                          <w:color w:val="FFFFFF"/>
                          <w:sz w:val="16"/>
                        </w:rPr>
                        <w:t>Urgence chimique</w:t>
                      </w:r>
                      <w:r w:rsidRPr="0064242F">
                        <w:rPr>
                          <w:rFonts w:ascii="Arial" w:hAnsi="Arial" w:cs="Arial"/>
                          <w:b/>
                          <w:color w:val="FFFFFF"/>
                          <w:sz w:val="16"/>
                        </w:rPr>
                        <w:t>:</w:t>
                      </w:r>
                    </w:p>
                    <w:p w14:paraId="59FC0E6D" w14:textId="77777777" w:rsidR="003E1ED7" w:rsidRPr="0064242F" w:rsidRDefault="003E1ED7" w:rsidP="00F45A91">
                      <w:pPr>
                        <w:spacing w:before="37"/>
                        <w:rPr>
                          <w:rFonts w:ascii="Arial" w:hAnsi="Arial" w:cs="Arial"/>
                          <w:sz w:val="16"/>
                        </w:rPr>
                      </w:pPr>
                      <w:r>
                        <w:rPr>
                          <w:rFonts w:ascii="Arial" w:hAnsi="Arial" w:cs="Arial"/>
                          <w:color w:val="FFFFFF"/>
                          <w:sz w:val="16"/>
                        </w:rPr>
                        <w:t>P 800.255.</w:t>
                      </w:r>
                      <w:r w:rsidRPr="0064242F">
                        <w:rPr>
                          <w:rFonts w:ascii="Arial" w:hAnsi="Arial" w:cs="Arial"/>
                          <w:color w:val="FFFFFF"/>
                          <w:sz w:val="16"/>
                        </w:rPr>
                        <w:t>3924</w:t>
                      </w:r>
                    </w:p>
                    <w:p w14:paraId="35C24FED" w14:textId="77777777" w:rsidR="003E1ED7" w:rsidRPr="0064242F" w:rsidRDefault="003E1ED7" w:rsidP="00F45A91">
                      <w:pPr>
                        <w:spacing w:before="33"/>
                        <w:rPr>
                          <w:rFonts w:ascii="Arial" w:hAnsi="Arial" w:cs="Arial"/>
                          <w:sz w:val="16"/>
                        </w:rPr>
                      </w:pPr>
                      <w:r w:rsidRPr="0064242F">
                        <w:rPr>
                          <w:rFonts w:ascii="Arial" w:hAnsi="Arial" w:cs="Arial"/>
                          <w:color w:val="FFFFFF"/>
                          <w:sz w:val="16"/>
                        </w:rPr>
                        <w:t xml:space="preserve">P </w:t>
                      </w:r>
                      <w:r>
                        <w:rPr>
                          <w:rFonts w:ascii="Arial" w:hAnsi="Arial" w:cs="Arial"/>
                          <w:color w:val="FFFFFF"/>
                          <w:sz w:val="16"/>
                        </w:rPr>
                        <w:t>800.995.2222</w:t>
                      </w:r>
                    </w:p>
                    <w:p w14:paraId="7A811940" w14:textId="77777777" w:rsidR="003E1ED7" w:rsidRPr="0064242F" w:rsidRDefault="003E1ED7" w:rsidP="00F45A91">
                      <w:pPr>
                        <w:spacing w:before="33"/>
                        <w:rPr>
                          <w:rFonts w:ascii="Arial" w:hAnsi="Arial" w:cs="Arial"/>
                          <w:sz w:val="16"/>
                        </w:rPr>
                      </w:pPr>
                      <w:r w:rsidRPr="0064242F">
                        <w:rPr>
                          <w:rFonts w:ascii="Arial" w:hAnsi="Arial" w:cs="Arial"/>
                          <w:color w:val="FFFFFF"/>
                          <w:sz w:val="16"/>
                        </w:rPr>
                        <w:t>F 678.542.3700</w:t>
                      </w:r>
                    </w:p>
                  </w:txbxContent>
                </v:textbox>
              </v:shape>
              <v:shape id="Text Box 3" o:spid="_x0000_s1042" type="#_x0000_t202" style="position:absolute;left:965;top:15112;width:190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" filled="f" stroked="f">
                <v:path arrowok="t"/>
                <v:textbox inset="0,0,0,0">
                  <w:txbxContent>
                    <w:p w14:paraId="7243F33F" w14:textId="5381DE45" w:rsidR="003E1ED7" w:rsidRPr="0064242F" w:rsidRDefault="003E1ED7" w:rsidP="00767F31">
                      <w:pPr>
                        <w:spacing w:before="25"/>
                        <w:rPr>
                          <w:rFonts w:ascii="Arial" w:hAnsi="Arial" w:cs="Arial"/>
                          <w:sz w:val="16"/>
                        </w:rPr>
                      </w:pPr>
                      <w:r w:rsidRPr="0064242F">
                        <w:rPr>
                          <w:rFonts w:ascii="Arial" w:hAnsi="Arial" w:cs="Arial"/>
                          <w:b/>
                          <w:color w:val="FFFFFF"/>
                          <w:spacing w:val="-4"/>
                          <w:sz w:val="16"/>
                        </w:rPr>
                        <w:t>Total</w:t>
                      </w:r>
                      <w:r>
                        <w:rPr>
                          <w:rFonts w:ascii="Arial" w:hAnsi="Arial" w:cs="Arial"/>
                          <w:b/>
                          <w:color w:val="FFFFFF"/>
                          <w:spacing w:val="-4"/>
                          <w:sz w:val="16"/>
                        </w:rPr>
                        <w:t xml:space="preserve"> de</w:t>
                      </w:r>
                      <w:r w:rsidRPr="0064242F">
                        <w:rPr>
                          <w:rFonts w:ascii="Arial" w:hAnsi="Arial" w:cs="Arial"/>
                          <w:b/>
                          <w:color w:val="FFFFFF"/>
                          <w:spacing w:val="-4"/>
                          <w:sz w:val="16"/>
                        </w:rPr>
                        <w:t xml:space="preserve"> </w:t>
                      </w:r>
                      <w:r w:rsidRPr="0064242F">
                        <w:rPr>
                          <w:rFonts w:ascii="Arial" w:hAnsi="Arial" w:cs="Arial"/>
                          <w:b/>
                          <w:color w:val="FFFFFF"/>
                          <w:sz w:val="16"/>
                        </w:rPr>
                        <w:t xml:space="preserve">Pages: </w:t>
                      </w:r>
                      <w:r w:rsidR="00294A51">
                        <w:rPr>
                          <w:rFonts w:ascii="Arial" w:hAnsi="Arial" w:cs="Arial"/>
                          <w:color w:val="FFFFFF"/>
                          <w:sz w:val="16"/>
                        </w:rPr>
                        <w:t>7</w:t>
                      </w:r>
                    </w:p>
                  </w:txbxContent>
                </v:textbox>
              </v:shape>
              <w10:wrap anchorx="page" anchory="page"/>
            </v:group>
          </w:pict>
        </mc:Fallback>
      </mc:AlternateContent>
    </w:r>
    <w:r>
      <w:rPr>
        <w:noProof/>
      </w:rPr>
      <mc:AlternateContent>
        <mc:Choice Requires="wps">
          <w:drawing>
            <wp:anchor distT="0" distB="0" distL="114300" distR="114300" simplePos="0" relativeHeight="251668992" behindDoc="0" locked="0" layoutInCell="1" allowOverlap="1" wp14:anchorId="441F5319" wp14:editId="29B42C84">
              <wp:simplePos x="0" y="0"/>
              <wp:positionH relativeFrom="column">
                <wp:posOffset>5808345</wp:posOffset>
              </wp:positionH>
              <wp:positionV relativeFrom="paragraph">
                <wp:posOffset>-5715</wp:posOffset>
              </wp:positionV>
              <wp:extent cx="1125220" cy="519430"/>
              <wp:effectExtent l="0" t="0" r="0" b="0"/>
              <wp:wrapNone/>
              <wp:docPr id="29"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125220" cy="519430"/>
                      </a:xfrm>
                      <a:prstGeom prst="rect">
                        <a:avLst/>
                      </a:prstGeom>
                      <a:noFill/>
                      <a:ln>
                        <a:noFill/>
                      </a:ln>
                    </wps:spPr>
                    <wps:txbx>
                      <w:txbxContent>
                        <w:p w14:paraId="75877E7B" w14:textId="77777777" w:rsidR="003E1ED7" w:rsidRPr="00B93A66" w:rsidRDefault="003E1ED7" w:rsidP="00913195">
                          <w:pPr>
                            <w:spacing w:before="33"/>
                            <w:rPr>
                              <w:rFonts w:ascii="Arial" w:hAnsi="Arial" w:cs="Arial"/>
                              <w:color w:val="FF0000"/>
                              <w:sz w:val="20"/>
                              <w:szCs w:val="28"/>
                            </w:rPr>
                          </w:pPr>
                          <w:r w:rsidRPr="0064242F">
                            <w:rPr>
                              <w:rFonts w:ascii="Arial" w:hAnsi="Arial" w:cs="Arial"/>
                              <w:b/>
                              <w:color w:val="FFFFFF"/>
                              <w:sz w:val="20"/>
                              <w:szCs w:val="28"/>
                            </w:rPr>
                            <w:t xml:space="preserve">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F5319" id="Text Box 5" o:spid="_x0000_s1043" type="#_x0000_t202" style="position:absolute;margin-left:457.35pt;margin-top:-.45pt;width:88.6pt;height:4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" filled="f" stroked="f">
              <o:lock v:ext="edit" aspectratio="t" verticies="t" text="t" shapetype="t"/>
              <v:textbox inset="0,0,0,0">
                <w:txbxContent>
                  <w:p w14:paraId="75877E7B" w14:textId="77777777" w:rsidR="003E1ED7" w:rsidRPr="00B93A66" w:rsidRDefault="003E1ED7" w:rsidP="00913195">
                    <w:pPr>
                      <w:spacing w:before="33"/>
                      <w:rPr>
                        <w:rFonts w:ascii="Arial" w:hAnsi="Arial" w:cs="Arial"/>
                        <w:color w:val="FF0000"/>
                        <w:sz w:val="20"/>
                        <w:szCs w:val="28"/>
                      </w:rPr>
                    </w:pPr>
                    <w:r w:rsidRPr="0064242F">
                      <w:rPr>
                        <w:rFonts w:ascii="Arial" w:hAnsi="Arial" w:cs="Arial"/>
                        <w:b/>
                        <w:color w:val="FFFFFF"/>
                        <w:sz w:val="20"/>
                        <w:szCs w:val="28"/>
                      </w:rPr>
                      <w:t xml:space="preserve">PAGE </w:t>
                    </w:r>
                  </w:p>
                </w:txbxContent>
              </v:textbox>
            </v:shape>
          </w:pict>
        </mc:Fallback>
      </mc:AlternateContent>
    </w:r>
  </w:p>
  <w:p w14:paraId="350FA4B0" w14:textId="77777777" w:rsidR="003E1ED7" w:rsidRDefault="003E1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0FA2" w14:textId="77777777" w:rsidR="00EB7577" w:rsidRDefault="00EB7577" w:rsidP="00F45A91">
      <w:r>
        <w:separator/>
      </w:r>
    </w:p>
  </w:footnote>
  <w:footnote w:type="continuationSeparator" w:id="0">
    <w:p w14:paraId="2F22500C" w14:textId="77777777" w:rsidR="00EB7577" w:rsidRDefault="00EB7577" w:rsidP="00F4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5CF3" w14:textId="77777777" w:rsidR="003E1ED7" w:rsidRDefault="003E1ED7">
    <w:pPr>
      <w:pStyle w:val="Header"/>
    </w:pPr>
  </w:p>
  <w:p w14:paraId="2AB2D595" w14:textId="77777777" w:rsidR="003E1ED7" w:rsidRDefault="003E1ED7">
    <w:pPr>
      <w:pStyle w:val="Header"/>
    </w:pPr>
  </w:p>
  <w:p w14:paraId="29B87FFC" w14:textId="77777777" w:rsidR="003E1ED7" w:rsidRDefault="003E1ED7">
    <w:pPr>
      <w:pStyle w:val="Header"/>
    </w:pPr>
  </w:p>
  <w:p w14:paraId="2612ABA2" w14:textId="3C30C1C7" w:rsidR="003E1ED7" w:rsidRPr="003E059C" w:rsidRDefault="00944D0E">
    <w:pPr>
      <w:pStyle w:val="Header"/>
      <w:rPr>
        <w:b/>
        <w:sz w:val="40"/>
        <w:szCs w:val="40"/>
      </w:rPr>
    </w:pPr>
    <w:r>
      <w:rPr>
        <w:b/>
        <w:noProof/>
        <w:sz w:val="40"/>
        <w:szCs w:val="40"/>
      </w:rPr>
      <mc:AlternateContent>
        <mc:Choice Requires="wpg">
          <w:drawing>
            <wp:anchor distT="0" distB="0" distL="114300" distR="114300" simplePos="0" relativeHeight="251667968" behindDoc="1" locked="0" layoutInCell="1" allowOverlap="1" wp14:anchorId="73898DC6" wp14:editId="1D2F5731">
              <wp:simplePos x="0" y="0"/>
              <wp:positionH relativeFrom="page">
                <wp:posOffset>-635</wp:posOffset>
              </wp:positionH>
              <wp:positionV relativeFrom="page">
                <wp:posOffset>-3810</wp:posOffset>
              </wp:positionV>
              <wp:extent cx="7772400" cy="854710"/>
              <wp:effectExtent l="8890" t="5715" r="10160" b="635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54710"/>
                        <a:chOff x="0" y="0"/>
                        <a:chExt cx="12240" cy="1346"/>
                      </a:xfrm>
                    </wpg:grpSpPr>
                    <wps:wsp>
                      <wps:cNvPr id="13" name="Rectangle 19"/>
                      <wps:cNvSpPr>
                        <a:spLocks/>
                      </wps:cNvSpPr>
                      <wps:spPr bwMode="auto">
                        <a:xfrm>
                          <a:off x="2" y="2"/>
                          <a:ext cx="12236" cy="134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wps:cNvSpPr>
                      <wps:spPr bwMode="auto">
                        <a:xfrm>
                          <a:off x="2" y="2"/>
                          <a:ext cx="12236" cy="1342"/>
                        </a:xfrm>
                        <a:prstGeom prst="rect">
                          <a:avLst/>
                        </a:prstGeom>
                        <a:noFill/>
                        <a:ln w="2985">
                          <a:solidFill>
                            <a:srgbClr val="75767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20" y="363"/>
                          <a:ext cx="190" cy="387"/>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6"/>
                      <wps:cNvSpPr>
                        <a:spLocks/>
                      </wps:cNvSpPr>
                      <wps:spPr bwMode="auto">
                        <a:xfrm>
                          <a:off x="844" y="363"/>
                          <a:ext cx="2075" cy="393"/>
                        </a:xfrm>
                        <a:custGeom>
                          <a:avLst/>
                          <a:gdLst>
                            <a:gd name="T0" fmla="*/ 73 w 2075"/>
                            <a:gd name="T1" fmla="*/ 437 h 393"/>
                            <a:gd name="T2" fmla="*/ 175 w 2075"/>
                            <a:gd name="T3" fmla="*/ 437 h 393"/>
                            <a:gd name="T4" fmla="*/ 448 w 2075"/>
                            <a:gd name="T5" fmla="*/ 436 h 393"/>
                            <a:gd name="T6" fmla="*/ 308 w 2075"/>
                            <a:gd name="T7" fmla="*/ 706 h 393"/>
                            <a:gd name="T8" fmla="*/ 383 w 2075"/>
                            <a:gd name="T9" fmla="*/ 598 h 393"/>
                            <a:gd name="T10" fmla="*/ 448 w 2075"/>
                            <a:gd name="T11" fmla="*/ 482 h 393"/>
                            <a:gd name="T12" fmla="*/ 658 w 2075"/>
                            <a:gd name="T13" fmla="*/ 715 h 393"/>
                            <a:gd name="T14" fmla="*/ 646 w 2075"/>
                            <a:gd name="T15" fmla="*/ 594 h 393"/>
                            <a:gd name="T16" fmla="*/ 636 w 2075"/>
                            <a:gd name="T17" fmla="*/ 568 h 393"/>
                            <a:gd name="T18" fmla="*/ 653 w 2075"/>
                            <a:gd name="T19" fmla="*/ 482 h 393"/>
                            <a:gd name="T20" fmla="*/ 581 w 2075"/>
                            <a:gd name="T21" fmla="*/ 487 h 393"/>
                            <a:gd name="T22" fmla="*/ 575 w 2075"/>
                            <a:gd name="T23" fmla="*/ 482 h 393"/>
                            <a:gd name="T24" fmla="*/ 477 w 2075"/>
                            <a:gd name="T25" fmla="*/ 750 h 393"/>
                            <a:gd name="T26" fmla="*/ 580 w 2075"/>
                            <a:gd name="T27" fmla="*/ 625 h 393"/>
                            <a:gd name="T28" fmla="*/ 587 w 2075"/>
                            <a:gd name="T29" fmla="*/ 743 h 393"/>
                            <a:gd name="T30" fmla="*/ 820 w 2075"/>
                            <a:gd name="T31" fmla="*/ 574 h 393"/>
                            <a:gd name="T32" fmla="*/ 792 w 2075"/>
                            <a:gd name="T33" fmla="*/ 476 h 393"/>
                            <a:gd name="T34" fmla="*/ 860 w 2075"/>
                            <a:gd name="T35" fmla="*/ 460 h 393"/>
                            <a:gd name="T36" fmla="*/ 721 w 2075"/>
                            <a:gd name="T37" fmla="*/ 443 h 393"/>
                            <a:gd name="T38" fmla="*/ 745 w 2075"/>
                            <a:gd name="T39" fmla="*/ 596 h 393"/>
                            <a:gd name="T40" fmla="*/ 772 w 2075"/>
                            <a:gd name="T41" fmla="*/ 709 h 393"/>
                            <a:gd name="T42" fmla="*/ 704 w 2075"/>
                            <a:gd name="T43" fmla="*/ 725 h 393"/>
                            <a:gd name="T44" fmla="*/ 844 w 2075"/>
                            <a:gd name="T45" fmla="*/ 743 h 393"/>
                            <a:gd name="T46" fmla="*/ 902 w 2075"/>
                            <a:gd name="T47" fmla="*/ 437 h 393"/>
                            <a:gd name="T48" fmla="*/ 969 w 2075"/>
                            <a:gd name="T49" fmla="*/ 363 h 393"/>
                            <a:gd name="T50" fmla="*/ 1103 w 2075"/>
                            <a:gd name="T51" fmla="*/ 419 h 393"/>
                            <a:gd name="T52" fmla="*/ 1162 w 2075"/>
                            <a:gd name="T53" fmla="*/ 750 h 393"/>
                            <a:gd name="T54" fmla="*/ 1297 w 2075"/>
                            <a:gd name="T55" fmla="*/ 598 h 393"/>
                            <a:gd name="T56" fmla="*/ 1299 w 2075"/>
                            <a:gd name="T57" fmla="*/ 437 h 393"/>
                            <a:gd name="T58" fmla="*/ 1414 w 2075"/>
                            <a:gd name="T59" fmla="*/ 430 h 393"/>
                            <a:gd name="T60" fmla="*/ 1327 w 2075"/>
                            <a:gd name="T61" fmla="*/ 698 h 393"/>
                            <a:gd name="T62" fmla="*/ 1446 w 2075"/>
                            <a:gd name="T63" fmla="*/ 752 h 393"/>
                            <a:gd name="T64" fmla="*/ 1427 w 2075"/>
                            <a:gd name="T65" fmla="*/ 626 h 393"/>
                            <a:gd name="T66" fmla="*/ 1401 w 2075"/>
                            <a:gd name="T67" fmla="*/ 488 h 393"/>
                            <a:gd name="T68" fmla="*/ 1500 w 2075"/>
                            <a:gd name="T69" fmla="*/ 546 h 393"/>
                            <a:gd name="T70" fmla="*/ 1605 w 2075"/>
                            <a:gd name="T71" fmla="*/ 550 h 393"/>
                            <a:gd name="T72" fmla="*/ 1530 w 2075"/>
                            <a:gd name="T73" fmla="*/ 750 h 393"/>
                            <a:gd name="T74" fmla="*/ 1706 w 2075"/>
                            <a:gd name="T75" fmla="*/ 750 h 393"/>
                            <a:gd name="T76" fmla="*/ 2044 w 2075"/>
                            <a:gd name="T77" fmla="*/ 438 h 393"/>
                            <a:gd name="T78" fmla="*/ 2037 w 2075"/>
                            <a:gd name="T79" fmla="*/ 418 h 393"/>
                            <a:gd name="T80" fmla="*/ 2043 w 2075"/>
                            <a:gd name="T81" fmla="*/ 410 h 393"/>
                            <a:gd name="T82" fmla="*/ 2034 w 2075"/>
                            <a:gd name="T83" fmla="*/ 391 h 393"/>
                            <a:gd name="T84" fmla="*/ 2011 w 2075"/>
                            <a:gd name="T85" fmla="*/ 413 h 393"/>
                            <a:gd name="T86" fmla="*/ 2029 w 2075"/>
                            <a:gd name="T87" fmla="*/ 401 h 393"/>
                            <a:gd name="T88" fmla="*/ 1998 w 2075"/>
                            <a:gd name="T89" fmla="*/ 440 h 393"/>
                            <a:gd name="T90" fmla="*/ 2028 w 2075"/>
                            <a:gd name="T91" fmla="*/ 428 h 393"/>
                            <a:gd name="T92" fmla="*/ 2075 w 2075"/>
                            <a:gd name="T93" fmla="*/ 415 h 393"/>
                            <a:gd name="T94" fmla="*/ 2058 w 2075"/>
                            <a:gd name="T95" fmla="*/ 430 h 393"/>
                            <a:gd name="T96" fmla="*/ 1989 w 2075"/>
                            <a:gd name="T97" fmla="*/ 442 h 393"/>
                            <a:gd name="T98" fmla="*/ 1989 w 2075"/>
                            <a:gd name="T99" fmla="*/ 387 h 393"/>
                            <a:gd name="T100" fmla="*/ 2058 w 2075"/>
                            <a:gd name="T101" fmla="*/ 400 h 393"/>
                            <a:gd name="T102" fmla="*/ 2051 w 2075"/>
                            <a:gd name="T103" fmla="*/ 376 h 393"/>
                            <a:gd name="T104" fmla="*/ 1968 w 2075"/>
                            <a:gd name="T105" fmla="*/ 396 h 393"/>
                            <a:gd name="T106" fmla="*/ 1997 w 2075"/>
                            <a:gd name="T107" fmla="*/ 460 h 393"/>
                            <a:gd name="T108" fmla="*/ 2071 w 2075"/>
                            <a:gd name="T109" fmla="*/ 434 h 39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2075" h="393">
                              <a:moveTo>
                                <a:pt x="73" y="74"/>
                              </a:moveTo>
                              <a:lnTo>
                                <a:pt x="0" y="74"/>
                              </a:lnTo>
                              <a:lnTo>
                                <a:pt x="0" y="387"/>
                              </a:lnTo>
                              <a:lnTo>
                                <a:pt x="73" y="387"/>
                              </a:lnTo>
                              <a:lnTo>
                                <a:pt x="73" y="74"/>
                              </a:lnTo>
                              <a:close/>
                              <a:moveTo>
                                <a:pt x="289" y="74"/>
                              </a:moveTo>
                              <a:lnTo>
                                <a:pt x="223" y="74"/>
                              </a:lnTo>
                              <a:lnTo>
                                <a:pt x="196" y="330"/>
                              </a:lnTo>
                              <a:lnTo>
                                <a:pt x="195" y="330"/>
                              </a:lnTo>
                              <a:lnTo>
                                <a:pt x="175" y="74"/>
                              </a:lnTo>
                              <a:lnTo>
                                <a:pt x="99" y="74"/>
                              </a:lnTo>
                              <a:lnTo>
                                <a:pt x="142" y="387"/>
                              </a:lnTo>
                              <a:lnTo>
                                <a:pt x="240" y="387"/>
                              </a:lnTo>
                              <a:lnTo>
                                <a:pt x="289" y="74"/>
                              </a:lnTo>
                              <a:close/>
                              <a:moveTo>
                                <a:pt x="448" y="73"/>
                              </a:moveTo>
                              <a:lnTo>
                                <a:pt x="308" y="73"/>
                              </a:lnTo>
                              <a:lnTo>
                                <a:pt x="308" y="119"/>
                              </a:lnTo>
                              <a:lnTo>
                                <a:pt x="308" y="191"/>
                              </a:lnTo>
                              <a:lnTo>
                                <a:pt x="308" y="235"/>
                              </a:lnTo>
                              <a:lnTo>
                                <a:pt x="308" y="343"/>
                              </a:lnTo>
                              <a:lnTo>
                                <a:pt x="308" y="387"/>
                              </a:lnTo>
                              <a:lnTo>
                                <a:pt x="448" y="387"/>
                              </a:lnTo>
                              <a:lnTo>
                                <a:pt x="448" y="343"/>
                              </a:lnTo>
                              <a:lnTo>
                                <a:pt x="383" y="343"/>
                              </a:lnTo>
                              <a:lnTo>
                                <a:pt x="383" y="235"/>
                              </a:lnTo>
                              <a:lnTo>
                                <a:pt x="446" y="235"/>
                              </a:lnTo>
                              <a:lnTo>
                                <a:pt x="446" y="191"/>
                              </a:lnTo>
                              <a:lnTo>
                                <a:pt x="383" y="191"/>
                              </a:lnTo>
                              <a:lnTo>
                                <a:pt x="383" y="119"/>
                              </a:lnTo>
                              <a:lnTo>
                                <a:pt x="448" y="119"/>
                              </a:lnTo>
                              <a:lnTo>
                                <a:pt x="448" y="73"/>
                              </a:lnTo>
                              <a:close/>
                              <a:moveTo>
                                <a:pt x="669" y="387"/>
                              </a:moveTo>
                              <a:lnTo>
                                <a:pt x="665" y="378"/>
                              </a:lnTo>
                              <a:lnTo>
                                <a:pt x="661" y="366"/>
                              </a:lnTo>
                              <a:lnTo>
                                <a:pt x="658" y="352"/>
                              </a:lnTo>
                              <a:lnTo>
                                <a:pt x="657" y="332"/>
                              </a:lnTo>
                              <a:lnTo>
                                <a:pt x="657" y="270"/>
                              </a:lnTo>
                              <a:lnTo>
                                <a:pt x="655" y="247"/>
                              </a:lnTo>
                              <a:lnTo>
                                <a:pt x="651" y="241"/>
                              </a:lnTo>
                              <a:lnTo>
                                <a:pt x="646" y="231"/>
                              </a:lnTo>
                              <a:lnTo>
                                <a:pt x="628" y="221"/>
                              </a:lnTo>
                              <a:lnTo>
                                <a:pt x="598" y="217"/>
                              </a:lnTo>
                              <a:lnTo>
                                <a:pt x="598" y="216"/>
                              </a:lnTo>
                              <a:lnTo>
                                <a:pt x="627" y="210"/>
                              </a:lnTo>
                              <a:lnTo>
                                <a:pt x="636" y="205"/>
                              </a:lnTo>
                              <a:lnTo>
                                <a:pt x="645" y="198"/>
                              </a:lnTo>
                              <a:lnTo>
                                <a:pt x="654" y="182"/>
                              </a:lnTo>
                              <a:lnTo>
                                <a:pt x="657" y="165"/>
                              </a:lnTo>
                              <a:lnTo>
                                <a:pt x="657" y="137"/>
                              </a:lnTo>
                              <a:lnTo>
                                <a:pt x="653" y="119"/>
                              </a:lnTo>
                              <a:lnTo>
                                <a:pt x="650" y="107"/>
                              </a:lnTo>
                              <a:lnTo>
                                <a:pt x="630" y="87"/>
                              </a:lnTo>
                              <a:lnTo>
                                <a:pt x="601" y="77"/>
                              </a:lnTo>
                              <a:lnTo>
                                <a:pt x="581" y="75"/>
                              </a:lnTo>
                              <a:lnTo>
                                <a:pt x="581" y="124"/>
                              </a:lnTo>
                              <a:lnTo>
                                <a:pt x="581" y="200"/>
                              </a:lnTo>
                              <a:lnTo>
                                <a:pt x="575" y="205"/>
                              </a:lnTo>
                              <a:lnTo>
                                <a:pt x="554" y="205"/>
                              </a:lnTo>
                              <a:lnTo>
                                <a:pt x="554" y="119"/>
                              </a:lnTo>
                              <a:lnTo>
                                <a:pt x="575" y="119"/>
                              </a:lnTo>
                              <a:lnTo>
                                <a:pt x="581" y="124"/>
                              </a:lnTo>
                              <a:lnTo>
                                <a:pt x="581" y="75"/>
                              </a:lnTo>
                              <a:lnTo>
                                <a:pt x="567" y="74"/>
                              </a:lnTo>
                              <a:lnTo>
                                <a:pt x="477" y="74"/>
                              </a:lnTo>
                              <a:lnTo>
                                <a:pt x="477" y="387"/>
                              </a:lnTo>
                              <a:lnTo>
                                <a:pt x="554" y="387"/>
                              </a:lnTo>
                              <a:lnTo>
                                <a:pt x="554" y="241"/>
                              </a:lnTo>
                              <a:lnTo>
                                <a:pt x="569" y="243"/>
                              </a:lnTo>
                              <a:lnTo>
                                <a:pt x="577" y="251"/>
                              </a:lnTo>
                              <a:lnTo>
                                <a:pt x="580" y="262"/>
                              </a:lnTo>
                              <a:lnTo>
                                <a:pt x="581" y="270"/>
                              </a:lnTo>
                              <a:lnTo>
                                <a:pt x="581" y="347"/>
                              </a:lnTo>
                              <a:lnTo>
                                <a:pt x="582" y="361"/>
                              </a:lnTo>
                              <a:lnTo>
                                <a:pt x="584" y="372"/>
                              </a:lnTo>
                              <a:lnTo>
                                <a:pt x="587" y="380"/>
                              </a:lnTo>
                              <a:lnTo>
                                <a:pt x="591" y="387"/>
                              </a:lnTo>
                              <a:lnTo>
                                <a:pt x="669" y="387"/>
                              </a:lnTo>
                              <a:close/>
                              <a:moveTo>
                                <a:pt x="870" y="308"/>
                              </a:moveTo>
                              <a:lnTo>
                                <a:pt x="854" y="244"/>
                              </a:lnTo>
                              <a:lnTo>
                                <a:pt x="820" y="211"/>
                              </a:lnTo>
                              <a:lnTo>
                                <a:pt x="785" y="182"/>
                              </a:lnTo>
                              <a:lnTo>
                                <a:pt x="768" y="134"/>
                              </a:lnTo>
                              <a:lnTo>
                                <a:pt x="768" y="125"/>
                              </a:lnTo>
                              <a:lnTo>
                                <a:pt x="770" y="113"/>
                              </a:lnTo>
                              <a:lnTo>
                                <a:pt x="792" y="113"/>
                              </a:lnTo>
                              <a:lnTo>
                                <a:pt x="794" y="125"/>
                              </a:lnTo>
                              <a:lnTo>
                                <a:pt x="794" y="185"/>
                              </a:lnTo>
                              <a:lnTo>
                                <a:pt x="868" y="185"/>
                              </a:lnTo>
                              <a:lnTo>
                                <a:pt x="868" y="124"/>
                              </a:lnTo>
                              <a:lnTo>
                                <a:pt x="860" y="97"/>
                              </a:lnTo>
                              <a:lnTo>
                                <a:pt x="841" y="80"/>
                              </a:lnTo>
                              <a:lnTo>
                                <a:pt x="814" y="70"/>
                              </a:lnTo>
                              <a:lnTo>
                                <a:pt x="781" y="67"/>
                              </a:lnTo>
                              <a:lnTo>
                                <a:pt x="748" y="70"/>
                              </a:lnTo>
                              <a:lnTo>
                                <a:pt x="721" y="80"/>
                              </a:lnTo>
                              <a:lnTo>
                                <a:pt x="702" y="97"/>
                              </a:lnTo>
                              <a:lnTo>
                                <a:pt x="695" y="124"/>
                              </a:lnTo>
                              <a:lnTo>
                                <a:pt x="695" y="163"/>
                              </a:lnTo>
                              <a:lnTo>
                                <a:pt x="710" y="205"/>
                              </a:lnTo>
                              <a:lnTo>
                                <a:pt x="745" y="233"/>
                              </a:lnTo>
                              <a:lnTo>
                                <a:pt x="780" y="267"/>
                              </a:lnTo>
                              <a:lnTo>
                                <a:pt x="797" y="325"/>
                              </a:lnTo>
                              <a:lnTo>
                                <a:pt x="797" y="334"/>
                              </a:lnTo>
                              <a:lnTo>
                                <a:pt x="795" y="346"/>
                              </a:lnTo>
                              <a:lnTo>
                                <a:pt x="772" y="346"/>
                              </a:lnTo>
                              <a:lnTo>
                                <a:pt x="771" y="334"/>
                              </a:lnTo>
                              <a:lnTo>
                                <a:pt x="771" y="263"/>
                              </a:lnTo>
                              <a:lnTo>
                                <a:pt x="697" y="263"/>
                              </a:lnTo>
                              <a:lnTo>
                                <a:pt x="697" y="335"/>
                              </a:lnTo>
                              <a:lnTo>
                                <a:pt x="704" y="362"/>
                              </a:lnTo>
                              <a:lnTo>
                                <a:pt x="723" y="380"/>
                              </a:lnTo>
                              <a:lnTo>
                                <a:pt x="751" y="389"/>
                              </a:lnTo>
                              <a:lnTo>
                                <a:pt x="784" y="393"/>
                              </a:lnTo>
                              <a:lnTo>
                                <a:pt x="816" y="389"/>
                              </a:lnTo>
                              <a:lnTo>
                                <a:pt x="844" y="380"/>
                              </a:lnTo>
                              <a:lnTo>
                                <a:pt x="863" y="362"/>
                              </a:lnTo>
                              <a:lnTo>
                                <a:pt x="870" y="335"/>
                              </a:lnTo>
                              <a:lnTo>
                                <a:pt x="870" y="308"/>
                              </a:lnTo>
                              <a:close/>
                              <a:moveTo>
                                <a:pt x="975" y="74"/>
                              </a:moveTo>
                              <a:lnTo>
                                <a:pt x="902" y="74"/>
                              </a:lnTo>
                              <a:lnTo>
                                <a:pt x="902" y="387"/>
                              </a:lnTo>
                              <a:lnTo>
                                <a:pt x="975" y="387"/>
                              </a:lnTo>
                              <a:lnTo>
                                <a:pt x="975" y="74"/>
                              </a:lnTo>
                              <a:close/>
                              <a:moveTo>
                                <a:pt x="1157" y="0"/>
                              </a:moveTo>
                              <a:lnTo>
                                <a:pt x="969" y="0"/>
                              </a:lnTo>
                              <a:lnTo>
                                <a:pt x="969" y="56"/>
                              </a:lnTo>
                              <a:lnTo>
                                <a:pt x="1023" y="56"/>
                              </a:lnTo>
                              <a:lnTo>
                                <a:pt x="1023" y="388"/>
                              </a:lnTo>
                              <a:lnTo>
                                <a:pt x="1103" y="388"/>
                              </a:lnTo>
                              <a:lnTo>
                                <a:pt x="1103" y="56"/>
                              </a:lnTo>
                              <a:lnTo>
                                <a:pt x="1157" y="56"/>
                              </a:lnTo>
                              <a:lnTo>
                                <a:pt x="1157" y="0"/>
                              </a:lnTo>
                              <a:close/>
                              <a:moveTo>
                                <a:pt x="1299" y="74"/>
                              </a:moveTo>
                              <a:lnTo>
                                <a:pt x="1162" y="74"/>
                              </a:lnTo>
                              <a:lnTo>
                                <a:pt x="1162" y="387"/>
                              </a:lnTo>
                              <a:lnTo>
                                <a:pt x="1299" y="387"/>
                              </a:lnTo>
                              <a:lnTo>
                                <a:pt x="1299" y="342"/>
                              </a:lnTo>
                              <a:lnTo>
                                <a:pt x="1235" y="342"/>
                              </a:lnTo>
                              <a:lnTo>
                                <a:pt x="1235" y="235"/>
                              </a:lnTo>
                              <a:lnTo>
                                <a:pt x="1297" y="235"/>
                              </a:lnTo>
                              <a:lnTo>
                                <a:pt x="1297" y="191"/>
                              </a:lnTo>
                              <a:lnTo>
                                <a:pt x="1235" y="191"/>
                              </a:lnTo>
                              <a:lnTo>
                                <a:pt x="1235" y="119"/>
                              </a:lnTo>
                              <a:lnTo>
                                <a:pt x="1299" y="119"/>
                              </a:lnTo>
                              <a:lnTo>
                                <a:pt x="1299" y="74"/>
                              </a:lnTo>
                              <a:close/>
                              <a:moveTo>
                                <a:pt x="1500" y="124"/>
                              </a:moveTo>
                              <a:lnTo>
                                <a:pt x="1493" y="97"/>
                              </a:lnTo>
                              <a:lnTo>
                                <a:pt x="1474" y="80"/>
                              </a:lnTo>
                              <a:lnTo>
                                <a:pt x="1446" y="70"/>
                              </a:lnTo>
                              <a:lnTo>
                                <a:pt x="1414" y="67"/>
                              </a:lnTo>
                              <a:lnTo>
                                <a:pt x="1381" y="70"/>
                              </a:lnTo>
                              <a:lnTo>
                                <a:pt x="1353" y="80"/>
                              </a:lnTo>
                              <a:lnTo>
                                <a:pt x="1334" y="97"/>
                              </a:lnTo>
                              <a:lnTo>
                                <a:pt x="1327" y="124"/>
                              </a:lnTo>
                              <a:lnTo>
                                <a:pt x="1327" y="335"/>
                              </a:lnTo>
                              <a:lnTo>
                                <a:pt x="1334" y="362"/>
                              </a:lnTo>
                              <a:lnTo>
                                <a:pt x="1353" y="380"/>
                              </a:lnTo>
                              <a:lnTo>
                                <a:pt x="1381" y="389"/>
                              </a:lnTo>
                              <a:lnTo>
                                <a:pt x="1414" y="393"/>
                              </a:lnTo>
                              <a:lnTo>
                                <a:pt x="1446" y="389"/>
                              </a:lnTo>
                              <a:lnTo>
                                <a:pt x="1474" y="380"/>
                              </a:lnTo>
                              <a:lnTo>
                                <a:pt x="1493" y="362"/>
                              </a:lnTo>
                              <a:lnTo>
                                <a:pt x="1500" y="335"/>
                              </a:lnTo>
                              <a:lnTo>
                                <a:pt x="1500" y="263"/>
                              </a:lnTo>
                              <a:lnTo>
                                <a:pt x="1427" y="263"/>
                              </a:lnTo>
                              <a:lnTo>
                                <a:pt x="1427" y="334"/>
                              </a:lnTo>
                              <a:lnTo>
                                <a:pt x="1425" y="346"/>
                              </a:lnTo>
                              <a:lnTo>
                                <a:pt x="1402" y="346"/>
                              </a:lnTo>
                              <a:lnTo>
                                <a:pt x="1401" y="334"/>
                              </a:lnTo>
                              <a:lnTo>
                                <a:pt x="1401" y="125"/>
                              </a:lnTo>
                              <a:lnTo>
                                <a:pt x="1402" y="113"/>
                              </a:lnTo>
                              <a:lnTo>
                                <a:pt x="1425" y="113"/>
                              </a:lnTo>
                              <a:lnTo>
                                <a:pt x="1427" y="125"/>
                              </a:lnTo>
                              <a:lnTo>
                                <a:pt x="1427" y="183"/>
                              </a:lnTo>
                              <a:lnTo>
                                <a:pt x="1500" y="183"/>
                              </a:lnTo>
                              <a:lnTo>
                                <a:pt x="1500" y="124"/>
                              </a:lnTo>
                              <a:close/>
                              <a:moveTo>
                                <a:pt x="1706" y="73"/>
                              </a:moveTo>
                              <a:lnTo>
                                <a:pt x="1632" y="73"/>
                              </a:lnTo>
                              <a:lnTo>
                                <a:pt x="1632" y="187"/>
                              </a:lnTo>
                              <a:lnTo>
                                <a:pt x="1605" y="187"/>
                              </a:lnTo>
                              <a:lnTo>
                                <a:pt x="1605" y="73"/>
                              </a:lnTo>
                              <a:lnTo>
                                <a:pt x="1530" y="73"/>
                              </a:lnTo>
                              <a:lnTo>
                                <a:pt x="1530" y="187"/>
                              </a:lnTo>
                              <a:lnTo>
                                <a:pt x="1530" y="237"/>
                              </a:lnTo>
                              <a:lnTo>
                                <a:pt x="1530" y="387"/>
                              </a:lnTo>
                              <a:lnTo>
                                <a:pt x="1605" y="387"/>
                              </a:lnTo>
                              <a:lnTo>
                                <a:pt x="1605" y="237"/>
                              </a:lnTo>
                              <a:lnTo>
                                <a:pt x="1632" y="237"/>
                              </a:lnTo>
                              <a:lnTo>
                                <a:pt x="1632" y="387"/>
                              </a:lnTo>
                              <a:lnTo>
                                <a:pt x="1706" y="387"/>
                              </a:lnTo>
                              <a:lnTo>
                                <a:pt x="1706" y="237"/>
                              </a:lnTo>
                              <a:lnTo>
                                <a:pt x="1706" y="187"/>
                              </a:lnTo>
                              <a:lnTo>
                                <a:pt x="1706" y="73"/>
                              </a:lnTo>
                              <a:close/>
                              <a:moveTo>
                                <a:pt x="2045" y="77"/>
                              </a:moveTo>
                              <a:lnTo>
                                <a:pt x="2044" y="75"/>
                              </a:lnTo>
                              <a:lnTo>
                                <a:pt x="2043" y="73"/>
                              </a:lnTo>
                              <a:lnTo>
                                <a:pt x="2041" y="65"/>
                              </a:lnTo>
                              <a:lnTo>
                                <a:pt x="2040" y="59"/>
                              </a:lnTo>
                              <a:lnTo>
                                <a:pt x="2039" y="58"/>
                              </a:lnTo>
                              <a:lnTo>
                                <a:pt x="2037" y="55"/>
                              </a:lnTo>
                              <a:lnTo>
                                <a:pt x="2032" y="53"/>
                              </a:lnTo>
                              <a:lnTo>
                                <a:pt x="2038" y="51"/>
                              </a:lnTo>
                              <a:lnTo>
                                <a:pt x="2040" y="50"/>
                              </a:lnTo>
                              <a:lnTo>
                                <a:pt x="2043" y="47"/>
                              </a:lnTo>
                              <a:lnTo>
                                <a:pt x="2043" y="36"/>
                              </a:lnTo>
                              <a:lnTo>
                                <a:pt x="2042" y="35"/>
                              </a:lnTo>
                              <a:lnTo>
                                <a:pt x="2041" y="33"/>
                              </a:lnTo>
                              <a:lnTo>
                                <a:pt x="2037" y="31"/>
                              </a:lnTo>
                              <a:lnTo>
                                <a:pt x="2034" y="28"/>
                              </a:lnTo>
                              <a:lnTo>
                                <a:pt x="2029" y="27"/>
                              </a:lnTo>
                              <a:lnTo>
                                <a:pt x="2029" y="38"/>
                              </a:lnTo>
                              <a:lnTo>
                                <a:pt x="2029" y="48"/>
                              </a:lnTo>
                              <a:lnTo>
                                <a:pt x="2024" y="50"/>
                              </a:lnTo>
                              <a:lnTo>
                                <a:pt x="2011" y="50"/>
                              </a:lnTo>
                              <a:lnTo>
                                <a:pt x="2011" y="36"/>
                              </a:lnTo>
                              <a:lnTo>
                                <a:pt x="2012" y="35"/>
                              </a:lnTo>
                              <a:lnTo>
                                <a:pt x="2015" y="35"/>
                              </a:lnTo>
                              <a:lnTo>
                                <a:pt x="2026" y="35"/>
                              </a:lnTo>
                              <a:lnTo>
                                <a:pt x="2029" y="38"/>
                              </a:lnTo>
                              <a:lnTo>
                                <a:pt x="2029" y="27"/>
                              </a:lnTo>
                              <a:lnTo>
                                <a:pt x="2010" y="27"/>
                              </a:lnTo>
                              <a:lnTo>
                                <a:pt x="1998" y="28"/>
                              </a:lnTo>
                              <a:lnTo>
                                <a:pt x="1998" y="77"/>
                              </a:lnTo>
                              <a:lnTo>
                                <a:pt x="2011" y="77"/>
                              </a:lnTo>
                              <a:lnTo>
                                <a:pt x="2011" y="58"/>
                              </a:lnTo>
                              <a:lnTo>
                                <a:pt x="2023" y="58"/>
                              </a:lnTo>
                              <a:lnTo>
                                <a:pt x="2027" y="60"/>
                              </a:lnTo>
                              <a:lnTo>
                                <a:pt x="2028" y="65"/>
                              </a:lnTo>
                              <a:lnTo>
                                <a:pt x="2029" y="71"/>
                              </a:lnTo>
                              <a:lnTo>
                                <a:pt x="2030" y="75"/>
                              </a:lnTo>
                              <a:lnTo>
                                <a:pt x="2032" y="77"/>
                              </a:lnTo>
                              <a:lnTo>
                                <a:pt x="2045" y="77"/>
                              </a:lnTo>
                              <a:close/>
                              <a:moveTo>
                                <a:pt x="2075" y="52"/>
                              </a:moveTo>
                              <a:lnTo>
                                <a:pt x="2075" y="51"/>
                              </a:lnTo>
                              <a:lnTo>
                                <a:pt x="2071" y="33"/>
                              </a:lnTo>
                              <a:lnTo>
                                <a:pt x="2061" y="20"/>
                              </a:lnTo>
                              <a:lnTo>
                                <a:pt x="2061" y="53"/>
                              </a:lnTo>
                              <a:lnTo>
                                <a:pt x="2058" y="67"/>
                              </a:lnTo>
                              <a:lnTo>
                                <a:pt x="2049" y="79"/>
                              </a:lnTo>
                              <a:lnTo>
                                <a:pt x="2036" y="88"/>
                              </a:lnTo>
                              <a:lnTo>
                                <a:pt x="2019" y="91"/>
                              </a:lnTo>
                              <a:lnTo>
                                <a:pt x="2003" y="88"/>
                              </a:lnTo>
                              <a:lnTo>
                                <a:pt x="1989" y="79"/>
                              </a:lnTo>
                              <a:lnTo>
                                <a:pt x="1980" y="67"/>
                              </a:lnTo>
                              <a:lnTo>
                                <a:pt x="1977" y="53"/>
                              </a:lnTo>
                              <a:lnTo>
                                <a:pt x="1977" y="51"/>
                              </a:lnTo>
                              <a:lnTo>
                                <a:pt x="1980" y="37"/>
                              </a:lnTo>
                              <a:lnTo>
                                <a:pt x="1989" y="24"/>
                              </a:lnTo>
                              <a:lnTo>
                                <a:pt x="2002" y="16"/>
                              </a:lnTo>
                              <a:lnTo>
                                <a:pt x="2019" y="13"/>
                              </a:lnTo>
                              <a:lnTo>
                                <a:pt x="2036" y="16"/>
                              </a:lnTo>
                              <a:lnTo>
                                <a:pt x="2049" y="24"/>
                              </a:lnTo>
                              <a:lnTo>
                                <a:pt x="2058" y="37"/>
                              </a:lnTo>
                              <a:lnTo>
                                <a:pt x="2061" y="51"/>
                              </a:lnTo>
                              <a:lnTo>
                                <a:pt x="2061" y="53"/>
                              </a:lnTo>
                              <a:lnTo>
                                <a:pt x="2061" y="20"/>
                              </a:lnTo>
                              <a:lnTo>
                                <a:pt x="2059" y="17"/>
                              </a:lnTo>
                              <a:lnTo>
                                <a:pt x="2051" y="13"/>
                              </a:lnTo>
                              <a:lnTo>
                                <a:pt x="2041" y="7"/>
                              </a:lnTo>
                              <a:lnTo>
                                <a:pt x="2019" y="3"/>
                              </a:lnTo>
                              <a:lnTo>
                                <a:pt x="1997" y="7"/>
                              </a:lnTo>
                              <a:lnTo>
                                <a:pt x="1980" y="17"/>
                              </a:lnTo>
                              <a:lnTo>
                                <a:pt x="1968" y="33"/>
                              </a:lnTo>
                              <a:lnTo>
                                <a:pt x="1963" y="51"/>
                              </a:lnTo>
                              <a:lnTo>
                                <a:pt x="1963" y="52"/>
                              </a:lnTo>
                              <a:lnTo>
                                <a:pt x="1968" y="71"/>
                              </a:lnTo>
                              <a:lnTo>
                                <a:pt x="1979" y="87"/>
                              </a:lnTo>
                              <a:lnTo>
                                <a:pt x="1997" y="97"/>
                              </a:lnTo>
                              <a:lnTo>
                                <a:pt x="2019" y="101"/>
                              </a:lnTo>
                              <a:lnTo>
                                <a:pt x="2041" y="97"/>
                              </a:lnTo>
                              <a:lnTo>
                                <a:pt x="2052" y="91"/>
                              </a:lnTo>
                              <a:lnTo>
                                <a:pt x="2059" y="87"/>
                              </a:lnTo>
                              <a:lnTo>
                                <a:pt x="2071" y="71"/>
                              </a:lnTo>
                              <a:lnTo>
                                <a:pt x="2075"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2103" y="337"/>
                          <a:ext cx="989" cy="830"/>
                        </a:xfrm>
                        <a:custGeom>
                          <a:avLst/>
                          <a:gdLst>
                            <a:gd name="T0" fmla="*/ 355 w 989"/>
                            <a:gd name="T1" fmla="*/ 338 h 830"/>
                            <a:gd name="T2" fmla="*/ 608 w 989"/>
                            <a:gd name="T3" fmla="*/ 602 h 830"/>
                            <a:gd name="T4" fmla="*/ 0 w 989"/>
                            <a:gd name="T5" fmla="*/ 1168 h 830"/>
                            <a:gd name="T6" fmla="*/ 989 w 989"/>
                            <a:gd name="T7" fmla="*/ 606 h 830"/>
                            <a:gd name="T8" fmla="*/ 355 w 989"/>
                            <a:gd name="T9" fmla="*/ 338 h 8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89" h="830">
                              <a:moveTo>
                                <a:pt x="355" y="0"/>
                              </a:moveTo>
                              <a:lnTo>
                                <a:pt x="608" y="264"/>
                              </a:lnTo>
                              <a:lnTo>
                                <a:pt x="0" y="830"/>
                              </a:lnTo>
                              <a:lnTo>
                                <a:pt x="989" y="268"/>
                              </a:lnTo>
                              <a:lnTo>
                                <a:pt x="355" y="0"/>
                              </a:lnTo>
                              <a:close/>
                            </a:path>
                          </a:pathLst>
                        </a:custGeom>
                        <a:solidFill>
                          <a:srgbClr val="EE3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4"/>
                      <wps:cNvSpPr txBox="1">
                        <a:spLocks/>
                      </wps:cNvSpPr>
                      <wps:spPr bwMode="auto">
                        <a:xfrm>
                          <a:off x="-1" y="-1"/>
                          <a:ext cx="12240" cy="1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C89E" w14:textId="77777777" w:rsidR="003E1ED7" w:rsidRPr="0064242F" w:rsidRDefault="003E1ED7" w:rsidP="00F45A91">
                            <w:pPr>
                              <w:spacing w:before="417"/>
                              <w:ind w:left="7197"/>
                              <w:rPr>
                                <w:rFonts w:ascii="Arial" w:hAnsi="Arial" w:cs="Arial"/>
                                <w:b/>
                                <w:sz w:val="42"/>
                              </w:rPr>
                            </w:pPr>
                            <w:r w:rsidRPr="00047B85">
                              <w:rPr>
                                <w:rFonts w:ascii="Arial" w:hAnsi="Arial" w:cs="Arial"/>
                                <w:b/>
                                <w:color w:val="FFFFFF"/>
                                <w:sz w:val="42"/>
                              </w:rPr>
                              <w:t>FICHE DE SÉCURITÉ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98DC6" id="Group 13" o:spid="_x0000_s1026" style="position:absolute;margin-left:-.05pt;margin-top:-.3pt;width:612pt;height:67.3pt;z-index:-251648512;mso-position-horizontal-relative:page;mso-position-vertical-relative:page" coordsize="12240,1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">
              <v:rect id="Rectangle 19" o:spid="_x0000_s1027" style="position:absolute;left:2;top:2;width:12236;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" fillcolor="#231f20" stroked="f">
                <v:path arrowok="t"/>
              </v:rect>
              <v:rect id="Rectangle 18" o:spid="_x0000_s1028" style="position:absolute;left:2;top:2;width:12236;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" filled="f" strokecolor="#757679" strokeweight=".08292mm">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620;top:363;width:190;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">
                <v:imagedata r:id="rId2" o:title=""/>
                <o:lock v:ext="edit" aspectratio="f"/>
              </v:shape>
              <v:shape id="AutoShape 16" o:spid="_x0000_s1030" style="position:absolute;left:844;top:363;width:2075;height:393;visibility:visible;mso-wrap-style:square;v-text-anchor:top" coordsize="207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" path="m73,74l,74,,387r73,l73,74xm289,74r-66,l196,330r-1,l175,74r-76,l142,387r98,l289,74xm448,73r-140,l308,119r,72l308,235r,108l308,387r140,l448,343r-65,l383,235r63,l446,191r-63,l383,119r65,l448,73xm669,387r-4,-9l661,366r-3,-14l657,332r,-62l655,247r-4,-6l646,231,628,221r-30,-4l598,216r29,-6l636,205r9,-7l654,182r3,-17l657,137r-4,-18l650,107,630,87,601,77,581,75r,49l581,200r-6,5l554,205r,-86l575,119r6,5l581,75,567,74r-90,l477,387r77,l554,241r15,2l577,251r3,11l581,270r,77l582,361r2,11l587,380r4,7l669,387xm870,308l854,244,820,211,785,182,768,134r,-9l770,113r22,l794,125r,60l868,185r,-61l860,97,841,80,814,70,781,67r-33,3l721,80,702,97r-7,27l695,163r15,42l745,233r35,34l797,325r,9l795,346r-23,l771,334r,-71l697,263r,72l704,362r19,18l751,389r33,4l816,389r28,-9l863,362r7,-27l870,308xm975,74r-73,l902,387r73,l975,74xm1157,l969,r,56l1023,56r,332l1103,388r,-332l1157,56r,-56xm1299,74r-137,l1162,387r137,l1299,342r-64,l1235,235r62,l1297,191r-62,l1235,119r64,l1299,74xm1500,124r-7,-27l1474,80,1446,70r-32,-3l1381,70r-28,10l1334,97r-7,27l1327,335r7,27l1353,380r28,9l1414,393r32,-4l1474,380r19,-18l1500,335r,-72l1427,263r,71l1425,346r-23,l1401,334r,-209l1402,113r23,l1427,125r,58l1500,183r,-59xm1706,73r-74,l1632,187r-27,l1605,73r-75,l1530,187r,50l1530,387r75,l1605,237r27,l1632,387r74,l1706,237r,-50l1706,73xm2045,77r-1,-2l2043,73r-2,-8l2040,59r-1,-1l2037,55r-5,-2l2038,51r2,-1l2043,47r,-11l2042,35r-1,-2l2037,31r-3,-3l2029,27r,11l2029,48r-5,2l2011,50r,-14l2012,35r3,l2026,35r3,3l2029,27r-19,l1998,28r,49l2011,77r,-19l2023,58r4,2l2028,65r1,6l2030,75r2,2l2045,77xm2075,52r,-1l2071,33,2061,20r,33l2058,67r-9,12l2036,88r-17,3l2003,88r-14,-9l1980,67r-3,-14l1977,51r3,-14l1989,24r13,-8l2019,13r17,3l2049,24r9,13l2061,51r,2l2061,20r-2,-3l2051,13,2041,7,2019,3r-22,4l1980,17r-12,16l1963,51r,1l1968,71r11,16l1997,97r22,4l2041,97r11,-6l2059,87r12,-16l2075,52xe" stroked="f">
                <v:path arrowok="t" o:connecttype="custom" o:connectlocs="73,437;175,437;448,436;308,706;383,598;448,482;658,715;646,594;636,568;653,482;581,487;575,482;477,750;580,625;587,743;820,574;792,476;860,460;721,443;745,596;772,709;704,725;844,743;902,437;969,363;1103,419;1162,750;1297,598;1299,437;1414,430;1327,698;1446,752;1427,626;1401,488;1500,546;1605,550;1530,750;1706,750;2044,438;2037,418;2043,410;2034,391;2011,413;2029,401;1998,440;2028,428;2075,415;2058,430;1989,442;1989,387;2058,400;2051,376;1968,396;1997,460;2071,434" o:connectangles="0,0,0,0,0,0,0,0,0,0,0,0,0,0,0,0,0,0,0,0,0,0,0,0,0,0,0,0,0,0,0,0,0,0,0,0,0,0,0,0,0,0,0,0,0,0,0,0,0,0,0,0,0,0,0"/>
              </v:shape>
              <v:shape id="Freeform 15" o:spid="_x0000_s1031" style="position:absolute;left:2103;top:337;width:989;height:830;visibility:visible;mso-wrap-style:square;v-text-anchor:top" coordsize="98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" path="m355,l608,264,,830,989,268,355,xe" fillcolor="#ee3127" stroked="f">
                <v:path arrowok="t" o:connecttype="custom" o:connectlocs="355,338;608,602;0,1168;989,606;355,338" o:connectangles="0,0,0,0,0"/>
              </v:shape>
              <v:shapetype id="_x0000_t202" coordsize="21600,21600" o:spt="202" path="m,l,21600r21600,l21600,xe">
                <v:stroke joinstyle="miter"/>
                <v:path gradientshapeok="t" o:connecttype="rect"/>
              </v:shapetype>
              <v:shape id="Text Box 14" o:spid="_x0000_s1032" type="#_x0000_t202" style="position:absolute;left:-1;top:-1;width:1224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" filled="f" stroked="f">
                <v:path arrowok="t"/>
                <v:textbox inset="0,0,0,0">
                  <w:txbxContent>
                    <w:p w14:paraId="00C3C89E" w14:textId="77777777" w:rsidR="003E1ED7" w:rsidRPr="0064242F" w:rsidRDefault="003E1ED7" w:rsidP="00F45A91">
                      <w:pPr>
                        <w:spacing w:before="417"/>
                        <w:ind w:left="7197"/>
                        <w:rPr>
                          <w:rFonts w:ascii="Arial" w:hAnsi="Arial" w:cs="Arial"/>
                          <w:b/>
                          <w:sz w:val="42"/>
                        </w:rPr>
                      </w:pPr>
                      <w:r w:rsidRPr="00047B85">
                        <w:rPr>
                          <w:rFonts w:ascii="Arial" w:hAnsi="Arial" w:cs="Arial"/>
                          <w:b/>
                          <w:color w:val="FFFFFF"/>
                          <w:sz w:val="42"/>
                        </w:rPr>
                        <w:t>FICHE DE SÉCURITÉ</w:t>
                      </w:r>
                    </w:p>
                  </w:txbxContent>
                </v:textbox>
              </v:shape>
              <w10:wrap anchorx="page" anchory="page"/>
            </v:group>
          </w:pict>
        </mc:Fallback>
      </mc:AlternateContent>
    </w:r>
    <w:r w:rsidR="00844D3C">
      <w:rPr>
        <w:b/>
        <w:sz w:val="40"/>
        <w:szCs w:val="40"/>
      </w:rPr>
      <w:t>Pro</w:t>
    </w:r>
    <w:r w:rsidR="003E1ED7">
      <w:rPr>
        <w:b/>
        <w:sz w:val="40"/>
        <w:szCs w:val="40"/>
      </w:rPr>
      <w:t>-</w:t>
    </w:r>
    <w:r w:rsidR="003E1ED7" w:rsidRPr="00961321">
      <w:rPr>
        <w:b/>
        <w:sz w:val="40"/>
        <w:szCs w:val="40"/>
      </w:rPr>
      <w:t xml:space="preserve">Flush™ </w:t>
    </w:r>
    <w:r w:rsidR="00B335EE" w:rsidRPr="00B335EE">
      <w:rPr>
        <w:b/>
        <w:sz w:val="40"/>
        <w:szCs w:val="40"/>
      </w:rPr>
      <w:t>Solvant de rinçage HVAC</w:t>
    </w:r>
  </w:p>
  <w:p w14:paraId="354F2B76" w14:textId="77777777" w:rsidR="003E1ED7" w:rsidRDefault="003E1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09"/>
    <w:rsid w:val="00021985"/>
    <w:rsid w:val="00036193"/>
    <w:rsid w:val="00047B85"/>
    <w:rsid w:val="000575A8"/>
    <w:rsid w:val="000646D5"/>
    <w:rsid w:val="00094954"/>
    <w:rsid w:val="000A18CC"/>
    <w:rsid w:val="000A5901"/>
    <w:rsid w:val="000C2158"/>
    <w:rsid w:val="001218D0"/>
    <w:rsid w:val="0014175C"/>
    <w:rsid w:val="00173764"/>
    <w:rsid w:val="001755F1"/>
    <w:rsid w:val="00194217"/>
    <w:rsid w:val="001D0DBA"/>
    <w:rsid w:val="001D3362"/>
    <w:rsid w:val="00202A4D"/>
    <w:rsid w:val="00216A4C"/>
    <w:rsid w:val="002508ED"/>
    <w:rsid w:val="00294A51"/>
    <w:rsid w:val="00294CE4"/>
    <w:rsid w:val="002A7E26"/>
    <w:rsid w:val="002B0E17"/>
    <w:rsid w:val="002B3BCE"/>
    <w:rsid w:val="002B3D5C"/>
    <w:rsid w:val="002E76E4"/>
    <w:rsid w:val="00301D19"/>
    <w:rsid w:val="0031545D"/>
    <w:rsid w:val="003961D5"/>
    <w:rsid w:val="003B726B"/>
    <w:rsid w:val="003E059C"/>
    <w:rsid w:val="003E1ED7"/>
    <w:rsid w:val="003E660B"/>
    <w:rsid w:val="004054EB"/>
    <w:rsid w:val="00417EF7"/>
    <w:rsid w:val="004535DD"/>
    <w:rsid w:val="0045461C"/>
    <w:rsid w:val="00456E33"/>
    <w:rsid w:val="004666EC"/>
    <w:rsid w:val="00494F64"/>
    <w:rsid w:val="00521355"/>
    <w:rsid w:val="00532FBA"/>
    <w:rsid w:val="0053600C"/>
    <w:rsid w:val="00573B0C"/>
    <w:rsid w:val="005B2383"/>
    <w:rsid w:val="005C0579"/>
    <w:rsid w:val="005D0186"/>
    <w:rsid w:val="005F0A39"/>
    <w:rsid w:val="006065AE"/>
    <w:rsid w:val="0064242F"/>
    <w:rsid w:val="00653020"/>
    <w:rsid w:val="00695D62"/>
    <w:rsid w:val="006A0B70"/>
    <w:rsid w:val="006A4B9E"/>
    <w:rsid w:val="006B770E"/>
    <w:rsid w:val="006F6838"/>
    <w:rsid w:val="00743088"/>
    <w:rsid w:val="0075010D"/>
    <w:rsid w:val="00756879"/>
    <w:rsid w:val="00767F31"/>
    <w:rsid w:val="00770BDD"/>
    <w:rsid w:val="007A1609"/>
    <w:rsid w:val="007A7EC7"/>
    <w:rsid w:val="007C749F"/>
    <w:rsid w:val="007F6604"/>
    <w:rsid w:val="00807290"/>
    <w:rsid w:val="00823740"/>
    <w:rsid w:val="00842DB7"/>
    <w:rsid w:val="00844D3C"/>
    <w:rsid w:val="008A130A"/>
    <w:rsid w:val="008A2872"/>
    <w:rsid w:val="00905445"/>
    <w:rsid w:val="00913195"/>
    <w:rsid w:val="00915285"/>
    <w:rsid w:val="00944D0E"/>
    <w:rsid w:val="00961321"/>
    <w:rsid w:val="009B7530"/>
    <w:rsid w:val="00A352E2"/>
    <w:rsid w:val="00A36CCC"/>
    <w:rsid w:val="00A4552F"/>
    <w:rsid w:val="00AC4FDE"/>
    <w:rsid w:val="00AD3A7B"/>
    <w:rsid w:val="00AD7D09"/>
    <w:rsid w:val="00AE4FFD"/>
    <w:rsid w:val="00B31F1C"/>
    <w:rsid w:val="00B335EE"/>
    <w:rsid w:val="00B4551A"/>
    <w:rsid w:val="00B91C25"/>
    <w:rsid w:val="00B93A66"/>
    <w:rsid w:val="00BB0E03"/>
    <w:rsid w:val="00BC1BF4"/>
    <w:rsid w:val="00C0237A"/>
    <w:rsid w:val="00C12AC8"/>
    <w:rsid w:val="00C66451"/>
    <w:rsid w:val="00CB6F51"/>
    <w:rsid w:val="00D20B68"/>
    <w:rsid w:val="00D32BAE"/>
    <w:rsid w:val="00D47782"/>
    <w:rsid w:val="00D73F4C"/>
    <w:rsid w:val="00D77003"/>
    <w:rsid w:val="00DB5772"/>
    <w:rsid w:val="00DF53C2"/>
    <w:rsid w:val="00E057F5"/>
    <w:rsid w:val="00E16900"/>
    <w:rsid w:val="00E75F84"/>
    <w:rsid w:val="00E944BA"/>
    <w:rsid w:val="00E978ED"/>
    <w:rsid w:val="00EB7577"/>
    <w:rsid w:val="00ED6BE9"/>
    <w:rsid w:val="00EE2421"/>
    <w:rsid w:val="00EE59AA"/>
    <w:rsid w:val="00F240D3"/>
    <w:rsid w:val="00F42209"/>
    <w:rsid w:val="00F45A91"/>
    <w:rsid w:val="00FA497A"/>
    <w:rsid w:val="00FC0DBA"/>
    <w:rsid w:val="00FC7357"/>
    <w:rsid w:val="00FE3750"/>
    <w:rsid w:val="0B817442"/>
    <w:rsid w:val="18BB6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ADA2302"/>
  <w15:docId w15:val="{545B1C27-8BF0-425C-93F0-12172E92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872"/>
    <w:rPr>
      <w:rFonts w:ascii="HelveticaNeue-Roman" w:eastAsia="HelveticaNeue-Roman" w:hAnsi="HelveticaNeue-Roman" w:cs="HelveticaNeue-Roman"/>
      <w:lang w:val="fr-CA"/>
    </w:rPr>
  </w:style>
  <w:style w:type="paragraph" w:styleId="Heading1">
    <w:name w:val="heading 1"/>
    <w:basedOn w:val="Normal"/>
    <w:autoRedefine/>
    <w:uiPriority w:val="9"/>
    <w:qFormat/>
    <w:rsid w:val="00D20B68"/>
    <w:pPr>
      <w:widowControl/>
      <w:spacing w:before="94"/>
      <w:ind w:left="101" w:right="-1285"/>
      <w:outlineLvl w:val="0"/>
    </w:pPr>
    <w:rPr>
      <w:rFonts w:ascii="Arial" w:eastAsia="HelveticaNeue-Medium" w:hAnsi="Arial" w:cs="Arial"/>
      <w:b/>
      <w:bCs/>
      <w:color w:val="E12727"/>
      <w:sz w:val="26"/>
      <w:szCs w:val="24"/>
    </w:rPr>
  </w:style>
  <w:style w:type="paragraph" w:styleId="Heading2">
    <w:name w:val="heading 2"/>
    <w:basedOn w:val="Normal"/>
    <w:next w:val="Normal"/>
    <w:link w:val="Heading2Char"/>
    <w:autoRedefine/>
    <w:uiPriority w:val="9"/>
    <w:unhideWhenUsed/>
    <w:qFormat/>
    <w:rsid w:val="003E059C"/>
    <w:pPr>
      <w:keepNext/>
      <w:keepLines/>
      <w:spacing w:before="40"/>
      <w:outlineLvl w:val="1"/>
    </w:pPr>
    <w:rPr>
      <w:rFonts w:ascii="Arial" w:eastAsiaTheme="majorEastAsia" w:hAnsi="Arial" w:cstheme="majorBidi"/>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2872"/>
    <w:pPr>
      <w:ind w:left="100"/>
    </w:pPr>
    <w:rPr>
      <w:sz w:val="20"/>
      <w:szCs w:val="20"/>
    </w:rPr>
  </w:style>
  <w:style w:type="paragraph" w:styleId="Title">
    <w:name w:val="Title"/>
    <w:basedOn w:val="Normal"/>
    <w:uiPriority w:val="10"/>
    <w:qFormat/>
    <w:rsid w:val="008A2872"/>
    <w:pPr>
      <w:spacing w:before="254"/>
      <w:ind w:left="100"/>
    </w:pPr>
    <w:rPr>
      <w:rFonts w:ascii="Helvetica Neue" w:eastAsia="Helvetica Neue" w:hAnsi="Helvetica Neue" w:cs="Helvetica Neue"/>
      <w:b/>
      <w:bCs/>
      <w:sz w:val="40"/>
      <w:szCs w:val="40"/>
    </w:rPr>
  </w:style>
  <w:style w:type="paragraph" w:styleId="ListParagraph">
    <w:name w:val="List Paragraph"/>
    <w:basedOn w:val="Normal"/>
    <w:uiPriority w:val="1"/>
    <w:qFormat/>
    <w:rsid w:val="008A2872"/>
  </w:style>
  <w:style w:type="paragraph" w:customStyle="1" w:styleId="TableParagraph">
    <w:name w:val="Table Paragraph"/>
    <w:basedOn w:val="Normal"/>
    <w:uiPriority w:val="1"/>
    <w:qFormat/>
    <w:rsid w:val="008A2872"/>
  </w:style>
  <w:style w:type="paragraph" w:styleId="Header">
    <w:name w:val="header"/>
    <w:basedOn w:val="Normal"/>
    <w:link w:val="HeaderChar"/>
    <w:uiPriority w:val="99"/>
    <w:unhideWhenUsed/>
    <w:rsid w:val="00F45A91"/>
    <w:pPr>
      <w:tabs>
        <w:tab w:val="center" w:pos="4680"/>
        <w:tab w:val="right" w:pos="9360"/>
      </w:tabs>
    </w:pPr>
  </w:style>
  <w:style w:type="character" w:customStyle="1" w:styleId="HeaderChar">
    <w:name w:val="Header Char"/>
    <w:basedOn w:val="DefaultParagraphFont"/>
    <w:link w:val="Header"/>
    <w:uiPriority w:val="99"/>
    <w:rsid w:val="00F45A91"/>
    <w:rPr>
      <w:rFonts w:ascii="HelveticaNeue-Roman" w:eastAsia="HelveticaNeue-Roman" w:hAnsi="HelveticaNeue-Roman" w:cs="HelveticaNeue-Roman"/>
    </w:rPr>
  </w:style>
  <w:style w:type="paragraph" w:styleId="Footer">
    <w:name w:val="footer"/>
    <w:basedOn w:val="Normal"/>
    <w:link w:val="FooterChar"/>
    <w:uiPriority w:val="99"/>
    <w:unhideWhenUsed/>
    <w:rsid w:val="00F45A91"/>
    <w:pPr>
      <w:tabs>
        <w:tab w:val="center" w:pos="4680"/>
        <w:tab w:val="right" w:pos="9360"/>
      </w:tabs>
    </w:pPr>
  </w:style>
  <w:style w:type="character" w:customStyle="1" w:styleId="FooterChar">
    <w:name w:val="Footer Char"/>
    <w:basedOn w:val="DefaultParagraphFont"/>
    <w:link w:val="Footer"/>
    <w:uiPriority w:val="99"/>
    <w:rsid w:val="00F45A91"/>
    <w:rPr>
      <w:rFonts w:ascii="HelveticaNeue-Roman" w:eastAsia="HelveticaNeue-Roman" w:hAnsi="HelveticaNeue-Roman" w:cs="HelveticaNeue-Roman"/>
    </w:rPr>
  </w:style>
  <w:style w:type="character" w:styleId="PageNumber">
    <w:name w:val="page number"/>
    <w:basedOn w:val="DefaultParagraphFont"/>
    <w:uiPriority w:val="99"/>
    <w:semiHidden/>
    <w:unhideWhenUsed/>
    <w:rsid w:val="00913195"/>
  </w:style>
  <w:style w:type="character" w:customStyle="1" w:styleId="Heading2Char">
    <w:name w:val="Heading 2 Char"/>
    <w:basedOn w:val="DefaultParagraphFont"/>
    <w:link w:val="Heading2"/>
    <w:uiPriority w:val="9"/>
    <w:rsid w:val="003E059C"/>
    <w:rPr>
      <w:rFonts w:ascii="Arial" w:eastAsiaTheme="majorEastAsia" w:hAnsi="Arial" w:cstheme="majorBidi"/>
      <w:b/>
      <w:color w:val="FF0000"/>
      <w:sz w:val="26"/>
      <w:szCs w:val="26"/>
    </w:rPr>
  </w:style>
  <w:style w:type="table" w:styleId="TableGrid">
    <w:name w:val="Table Grid"/>
    <w:basedOn w:val="TableNormal"/>
    <w:uiPriority w:val="39"/>
    <w:rsid w:val="00A36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BAE"/>
    <w:rPr>
      <w:rFonts w:ascii="Tahoma" w:hAnsi="Tahoma" w:cs="Tahoma"/>
      <w:sz w:val="16"/>
      <w:szCs w:val="16"/>
    </w:rPr>
  </w:style>
  <w:style w:type="character" w:customStyle="1" w:styleId="BalloonTextChar">
    <w:name w:val="Balloon Text Char"/>
    <w:basedOn w:val="DefaultParagraphFont"/>
    <w:link w:val="BalloonText"/>
    <w:uiPriority w:val="99"/>
    <w:semiHidden/>
    <w:rsid w:val="00D32BAE"/>
    <w:rPr>
      <w:rFonts w:ascii="Tahoma" w:eastAsia="HelveticaNeue-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344">
      <w:bodyDiv w:val="1"/>
      <w:marLeft w:val="0"/>
      <w:marRight w:val="0"/>
      <w:marTop w:val="0"/>
      <w:marBottom w:val="0"/>
      <w:divBdr>
        <w:top w:val="none" w:sz="0" w:space="0" w:color="auto"/>
        <w:left w:val="none" w:sz="0" w:space="0" w:color="auto"/>
        <w:bottom w:val="none" w:sz="0" w:space="0" w:color="auto"/>
        <w:right w:val="none" w:sz="0" w:space="0" w:color="auto"/>
      </w:divBdr>
    </w:div>
    <w:div w:id="782653761">
      <w:bodyDiv w:val="1"/>
      <w:marLeft w:val="0"/>
      <w:marRight w:val="0"/>
      <w:marTop w:val="0"/>
      <w:marBottom w:val="0"/>
      <w:divBdr>
        <w:top w:val="none" w:sz="0" w:space="0" w:color="auto"/>
        <w:left w:val="none" w:sz="0" w:space="0" w:color="auto"/>
        <w:bottom w:val="none" w:sz="0" w:space="0" w:color="auto"/>
        <w:right w:val="none" w:sz="0" w:space="0" w:color="auto"/>
      </w:divBdr>
    </w:div>
    <w:div w:id="194769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F182B-405D-4EE0-A48D-72E277E6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2198</Words>
  <Characters>12533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DT_Safety Date Sheet_Template_V2.indd</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DT_Safety Date Sheet_Template_V2.indd</dc:title>
  <dc:creator>WILLIAM HARRIS</dc:creator>
  <cp:lastModifiedBy>Paul Greengrass</cp:lastModifiedBy>
  <cp:revision>2</cp:revision>
  <cp:lastPrinted>2020-10-26T05:05:00Z</cp:lastPrinted>
  <dcterms:created xsi:type="dcterms:W3CDTF">2021-03-01T12:27:00Z</dcterms:created>
  <dcterms:modified xsi:type="dcterms:W3CDTF">2021-03-01T12:27:00Z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15.0 (Macintosh)</vt:lpwstr>
  </property>
  <property fmtid="{D5CDD505-2E9C-101B-9397-08002B2CF9AE}" pid="4" name="LastSaved">
    <vt:filetime>2020-10-21T00:00:00Z</vt:filetime>
  </property>
</Properties>
</file>